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D5B3" w14:textId="77777777" w:rsidR="00BE1E1E" w:rsidRPr="002669BB" w:rsidRDefault="00BE1E1E" w:rsidP="005C27E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4BF367B" w14:textId="77777777" w:rsidR="00131E92" w:rsidRPr="002669BB" w:rsidRDefault="00551517" w:rsidP="0013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69BB">
        <w:rPr>
          <w:rFonts w:ascii="Times New Roman" w:hAnsi="Times New Roman"/>
          <w:b/>
          <w:sz w:val="24"/>
          <w:szCs w:val="24"/>
          <w:u w:val="single"/>
        </w:rPr>
        <w:t>CONCURSO MUNICIPAL DE FOTOGRAFIA</w:t>
      </w:r>
    </w:p>
    <w:p w14:paraId="3699C94D" w14:textId="6BBD91D9" w:rsidR="00131E92" w:rsidRPr="002669BB" w:rsidRDefault="00131E92" w:rsidP="00817C14">
      <w:pPr>
        <w:spacing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  <w:u w:val="single"/>
        </w:rPr>
        <w:t>16º CONCURSO DE FOTOGRAFIA ARTÍSTICA DE PARAGOMINAS EDIÇÃO – 2022</w:t>
      </w:r>
      <w:r w:rsidR="00551517" w:rsidRPr="002669BB">
        <w:rPr>
          <w:rFonts w:ascii="Times New Roman" w:hAnsi="Times New Roman"/>
          <w:b/>
          <w:sz w:val="24"/>
          <w:szCs w:val="24"/>
          <w:u w:val="single"/>
        </w:rPr>
        <w:t xml:space="preserve"> TEMA:</w:t>
      </w:r>
      <w:r w:rsidR="00551517" w:rsidRPr="002669BB">
        <w:rPr>
          <w:rFonts w:ascii="Times New Roman" w:hAnsi="Times New Roman"/>
          <w:b/>
          <w:bCs/>
          <w:sz w:val="24"/>
          <w:szCs w:val="24"/>
        </w:rPr>
        <w:t xml:space="preserve"> “</w:t>
      </w:r>
      <w:bookmarkStart w:id="0" w:name="_Hlk115893904"/>
      <w:r w:rsidR="00551517" w:rsidRPr="002669BB">
        <w:rPr>
          <w:rFonts w:ascii="Times New Roman" w:hAnsi="Times New Roman"/>
          <w:b/>
          <w:bCs/>
          <w:sz w:val="24"/>
          <w:szCs w:val="24"/>
        </w:rPr>
        <w:t xml:space="preserve">Paragominas, </w:t>
      </w:r>
      <w:r w:rsidR="00817C14">
        <w:rPr>
          <w:rFonts w:ascii="Times New Roman" w:hAnsi="Times New Roman"/>
          <w:b/>
          <w:bCs/>
          <w:sz w:val="24"/>
          <w:szCs w:val="24"/>
        </w:rPr>
        <w:t>reinventando o presente caminhando para o futuro</w:t>
      </w:r>
      <w:bookmarkEnd w:id="0"/>
      <w:r w:rsidR="00551517" w:rsidRPr="002669BB">
        <w:rPr>
          <w:rFonts w:ascii="Times New Roman" w:hAnsi="Times New Roman"/>
          <w:b/>
          <w:bCs/>
          <w:sz w:val="24"/>
          <w:szCs w:val="24"/>
        </w:rPr>
        <w:t>”.</w:t>
      </w:r>
    </w:p>
    <w:p w14:paraId="44CC66CA" w14:textId="77777777" w:rsidR="00551517" w:rsidRPr="002669BB" w:rsidRDefault="002669BB" w:rsidP="001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REGULAMENTO</w:t>
      </w:r>
    </w:p>
    <w:p w14:paraId="709028B9" w14:textId="77777777" w:rsidR="00131E92" w:rsidRDefault="00131E92" w:rsidP="00551517">
      <w:pPr>
        <w:pStyle w:val="PargrafodaList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DAS </w:t>
      </w:r>
      <w:r w:rsidR="002669BB">
        <w:rPr>
          <w:rFonts w:ascii="Times New Roman" w:hAnsi="Times New Roman"/>
          <w:b/>
          <w:sz w:val="24"/>
          <w:szCs w:val="24"/>
        </w:rPr>
        <w:t>DISPOSIÇÕES PRELIMINARES</w:t>
      </w:r>
    </w:p>
    <w:p w14:paraId="65773D23" w14:textId="77777777" w:rsidR="002669BB" w:rsidRPr="002669BB" w:rsidRDefault="002669BB" w:rsidP="002669BB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715257" w14:textId="77777777" w:rsidR="00551517" w:rsidRPr="002669BB" w:rsidRDefault="00551517" w:rsidP="00551517">
      <w:pPr>
        <w:pStyle w:val="PargrafodaList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70994A" w14:textId="36BF63A2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1.1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- </w:t>
      </w:r>
      <w:r w:rsidR="00131E92" w:rsidRPr="002669BB">
        <w:rPr>
          <w:rFonts w:ascii="Times New Roman" w:hAnsi="Times New Roman"/>
          <w:sz w:val="24"/>
          <w:szCs w:val="24"/>
        </w:rPr>
        <w:t xml:space="preserve">O 16° Concurso de Fotografia Artística de Paragominas edição-2022, apresenta por tema: 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“</w:t>
      </w:r>
      <w:r w:rsidR="005C27EE" w:rsidRPr="002669BB">
        <w:rPr>
          <w:rFonts w:ascii="Times New Roman" w:hAnsi="Times New Roman"/>
          <w:b/>
          <w:bCs/>
          <w:sz w:val="24"/>
          <w:szCs w:val="24"/>
        </w:rPr>
        <w:t xml:space="preserve">Paragominas, </w:t>
      </w:r>
      <w:r w:rsidR="005C27EE">
        <w:rPr>
          <w:rFonts w:ascii="Times New Roman" w:hAnsi="Times New Roman"/>
          <w:b/>
          <w:bCs/>
          <w:sz w:val="24"/>
          <w:szCs w:val="24"/>
        </w:rPr>
        <w:t>reinventando o presente caminhando para o futuro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”</w:t>
      </w:r>
      <w:r w:rsidR="00131E92" w:rsidRPr="002669BB">
        <w:rPr>
          <w:rFonts w:ascii="Times New Roman" w:hAnsi="Times New Roman"/>
          <w:sz w:val="24"/>
          <w:szCs w:val="24"/>
        </w:rPr>
        <w:t xml:space="preserve"> evento cultural realizado pela Prefeitura Municipal de Paragominas, por meio da Secretaria Municipal de Cultura, Turismo, Desporto e Lazer em parceria com a Biblioteca Pública Municipal </w:t>
      </w:r>
      <w:proofErr w:type="spellStart"/>
      <w:r w:rsidR="00131E92" w:rsidRPr="002669BB">
        <w:rPr>
          <w:rFonts w:ascii="Times New Roman" w:hAnsi="Times New Roman"/>
          <w:sz w:val="24"/>
          <w:szCs w:val="24"/>
        </w:rPr>
        <w:t>Welton</w:t>
      </w:r>
      <w:proofErr w:type="spellEnd"/>
      <w:r w:rsidR="00131E92" w:rsidRPr="002669BB">
        <w:rPr>
          <w:rFonts w:ascii="Times New Roman" w:hAnsi="Times New Roman"/>
          <w:sz w:val="24"/>
          <w:szCs w:val="24"/>
        </w:rPr>
        <w:t xml:space="preserve"> Marques Gonzaga, é importante observar as normas gerais estabelecidas no presente regulamento;</w:t>
      </w:r>
    </w:p>
    <w:p w14:paraId="72B582DF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386AA0CB" w14:textId="006A150E" w:rsidR="00131E92" w:rsidRPr="002669BB" w:rsidRDefault="00CD5B19" w:rsidP="005F3606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1.2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° - </w:t>
      </w:r>
      <w:r w:rsidR="00131E92" w:rsidRPr="002669BB">
        <w:rPr>
          <w:rFonts w:ascii="Times New Roman" w:hAnsi="Times New Roman"/>
          <w:sz w:val="24"/>
          <w:szCs w:val="24"/>
        </w:rPr>
        <w:t xml:space="preserve">O 16° Concurso de Fotografia Artística de Paragominas edição-2022, apresenta por tema: </w:t>
      </w:r>
      <w:r w:rsidR="005F3606">
        <w:rPr>
          <w:rFonts w:ascii="Times New Roman" w:hAnsi="Times New Roman"/>
          <w:b/>
          <w:bCs/>
          <w:sz w:val="24"/>
          <w:szCs w:val="24"/>
        </w:rPr>
        <w:t>“Paragominas, reinventando o presente caminhando para o futuro</w:t>
      </w:r>
      <w:r w:rsidR="005F3606" w:rsidRPr="002669BB">
        <w:rPr>
          <w:rFonts w:ascii="Times New Roman" w:hAnsi="Times New Roman"/>
          <w:b/>
          <w:bCs/>
          <w:sz w:val="24"/>
          <w:szCs w:val="24"/>
        </w:rPr>
        <w:t>”.</w:t>
      </w:r>
      <w:r w:rsidR="005F3606" w:rsidRPr="002669BB">
        <w:rPr>
          <w:rFonts w:ascii="Times New Roman" w:hAnsi="Times New Roman"/>
          <w:sz w:val="24"/>
          <w:szCs w:val="24"/>
        </w:rPr>
        <w:t xml:space="preserve"> É</w:t>
      </w:r>
      <w:r w:rsidR="00131E92" w:rsidRPr="002669BB">
        <w:rPr>
          <w:rFonts w:ascii="Times New Roman" w:hAnsi="Times New Roman"/>
          <w:sz w:val="24"/>
          <w:szCs w:val="24"/>
        </w:rPr>
        <w:t xml:space="preserve"> parte integrante da programação do Calendário Cultural </w:t>
      </w:r>
      <w:r w:rsidR="00F154FE">
        <w:rPr>
          <w:rFonts w:ascii="Times New Roman" w:hAnsi="Times New Roman"/>
          <w:sz w:val="24"/>
          <w:szCs w:val="24"/>
        </w:rPr>
        <w:t>Municipal</w:t>
      </w:r>
      <w:r w:rsidR="00131E92" w:rsidRPr="002669BB">
        <w:rPr>
          <w:rFonts w:ascii="Times New Roman" w:hAnsi="Times New Roman"/>
          <w:sz w:val="24"/>
          <w:szCs w:val="24"/>
        </w:rPr>
        <w:t xml:space="preserve">. </w:t>
      </w:r>
    </w:p>
    <w:p w14:paraId="6DA76848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14:paraId="4A587882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1.3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- A organização do Concurso será exercida por uma comissão constituída de representantes da SECULT, os quais constam no final deste regulamento;</w:t>
      </w:r>
    </w:p>
    <w:p w14:paraId="3F13F1D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7B326E91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1.4</w:t>
      </w:r>
      <w:r w:rsidR="00641700" w:rsidRPr="002669BB">
        <w:rPr>
          <w:rFonts w:ascii="Times New Roman" w:hAnsi="Times New Roman"/>
          <w:sz w:val="24"/>
          <w:szCs w:val="24"/>
        </w:rPr>
        <w:t xml:space="preserve"> - O Concurso será em âmbito M</w:t>
      </w:r>
      <w:r w:rsidR="00131E92" w:rsidRPr="002669BB">
        <w:rPr>
          <w:rFonts w:ascii="Times New Roman" w:hAnsi="Times New Roman"/>
          <w:sz w:val="24"/>
          <w:szCs w:val="24"/>
        </w:rPr>
        <w:t>unicipal;</w:t>
      </w:r>
    </w:p>
    <w:p w14:paraId="58C8B53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26DD31FC" w14:textId="77777777" w:rsidR="00131E92" w:rsidRPr="002669BB" w:rsidRDefault="00CD5B19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2. </w:t>
      </w:r>
      <w:r w:rsidR="00131E92" w:rsidRPr="002669BB">
        <w:rPr>
          <w:rFonts w:ascii="Times New Roman" w:hAnsi="Times New Roman"/>
          <w:b/>
          <w:sz w:val="24"/>
          <w:szCs w:val="24"/>
        </w:rPr>
        <w:t>DO TEMA</w:t>
      </w:r>
    </w:p>
    <w:p w14:paraId="0ED36811" w14:textId="77777777" w:rsidR="00131E92" w:rsidRPr="002669BB" w:rsidRDefault="00CD5B19" w:rsidP="0086437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2.1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 xml:space="preserve">O tema principal do concurso fotográfico </w:t>
      </w:r>
      <w:r w:rsidR="005F3606" w:rsidRPr="002669BB">
        <w:rPr>
          <w:rFonts w:ascii="Times New Roman" w:hAnsi="Times New Roman"/>
          <w:b/>
          <w:bCs/>
          <w:sz w:val="24"/>
          <w:szCs w:val="24"/>
        </w:rPr>
        <w:t xml:space="preserve">“Paragominas, </w:t>
      </w:r>
      <w:r w:rsidR="005F3606">
        <w:rPr>
          <w:rFonts w:ascii="Times New Roman" w:hAnsi="Times New Roman"/>
          <w:b/>
          <w:bCs/>
          <w:sz w:val="24"/>
          <w:szCs w:val="24"/>
        </w:rPr>
        <w:t>reinventando o presente caminhando para o futuro</w:t>
      </w:r>
      <w:r w:rsidR="005F3606" w:rsidRPr="002669BB">
        <w:rPr>
          <w:rFonts w:ascii="Times New Roman" w:hAnsi="Times New Roman"/>
          <w:b/>
          <w:bCs/>
          <w:sz w:val="24"/>
          <w:szCs w:val="24"/>
        </w:rPr>
        <w:t>”.</w:t>
      </w:r>
      <w:r w:rsidR="00131E92" w:rsidRPr="002669BB">
        <w:rPr>
          <w:rFonts w:ascii="Times New Roman" w:hAnsi="Times New Roman"/>
          <w:bCs/>
          <w:sz w:val="24"/>
          <w:szCs w:val="24"/>
        </w:rPr>
        <w:t xml:space="preserve"> </w:t>
      </w:r>
      <w:r w:rsidR="00864372" w:rsidRPr="002669BB">
        <w:rPr>
          <w:rFonts w:ascii="Times New Roman" w:hAnsi="Times New Roman"/>
          <w:bCs/>
          <w:sz w:val="24"/>
          <w:szCs w:val="24"/>
        </w:rPr>
        <w:t>Podendo</w:t>
      </w:r>
      <w:r w:rsidR="00131E92" w:rsidRPr="002669BB">
        <w:rPr>
          <w:rFonts w:ascii="Times New Roman" w:hAnsi="Times New Roman"/>
          <w:bCs/>
          <w:sz w:val="24"/>
          <w:szCs w:val="24"/>
        </w:rPr>
        <w:t xml:space="preserve"> o participante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usar</w:t>
      </w:r>
      <w:r w:rsidR="00131E92" w:rsidRPr="002669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sua</w:t>
      </w:r>
      <w:r w:rsidR="00131E92" w:rsidRPr="002669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criatividade</w:t>
      </w:r>
      <w:r w:rsidR="00131E92" w:rsidRPr="002669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para</w:t>
      </w:r>
      <w:r w:rsidR="00131E92" w:rsidRPr="002669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registrar acontecimentos, lugares, paisagens, personalidades que estejam de acordo com tema proposto.</w:t>
      </w:r>
    </w:p>
    <w:p w14:paraId="5F4C0DA5" w14:textId="77777777" w:rsidR="00131E92" w:rsidRPr="002669BB" w:rsidRDefault="00131E92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03B458FF" w14:textId="77777777" w:rsidR="00131E92" w:rsidRPr="002669BB" w:rsidRDefault="00CD5B19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DOS PARTICIPANTES</w:t>
      </w:r>
    </w:p>
    <w:p w14:paraId="38C6F140" w14:textId="77777777" w:rsidR="00131E92" w:rsidRPr="002669BB" w:rsidRDefault="00131E92" w:rsidP="00131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21EA15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 xml:space="preserve">3.1 </w:t>
      </w:r>
      <w:r w:rsidR="00131E92" w:rsidRPr="002669BB">
        <w:rPr>
          <w:rFonts w:ascii="Times New Roman" w:hAnsi="Times New Roman"/>
          <w:sz w:val="24"/>
          <w:szCs w:val="24"/>
        </w:rPr>
        <w:t>Poderão participar 16º</w:t>
      </w:r>
      <w:r w:rsidR="00A81F84" w:rsidRPr="002669BB">
        <w:rPr>
          <w:rFonts w:ascii="Times New Roman" w:hAnsi="Times New Roman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concurso Fotografia</w:t>
      </w:r>
      <w:r w:rsidR="004A37D1" w:rsidRPr="002669BB">
        <w:rPr>
          <w:rFonts w:ascii="Times New Roman" w:hAnsi="Times New Roman"/>
          <w:sz w:val="24"/>
          <w:szCs w:val="24"/>
        </w:rPr>
        <w:t>s</w:t>
      </w:r>
      <w:r w:rsidR="00131E92" w:rsidRPr="002669BB">
        <w:rPr>
          <w:rFonts w:ascii="Times New Roman" w:hAnsi="Times New Roman"/>
          <w:sz w:val="24"/>
          <w:szCs w:val="24"/>
        </w:rPr>
        <w:t xml:space="preserve"> </w:t>
      </w:r>
      <w:r w:rsidR="004A37D1" w:rsidRPr="002669BB">
        <w:rPr>
          <w:rFonts w:ascii="Times New Roman" w:hAnsi="Times New Roman"/>
          <w:sz w:val="24"/>
          <w:szCs w:val="24"/>
        </w:rPr>
        <w:t>Artísticas</w:t>
      </w:r>
      <w:r w:rsidR="00131E92" w:rsidRPr="002669BB">
        <w:rPr>
          <w:rFonts w:ascii="Times New Roman" w:hAnsi="Times New Roman"/>
          <w:sz w:val="24"/>
          <w:szCs w:val="24"/>
        </w:rPr>
        <w:t xml:space="preserve">, fotógrafos profissionais e fotógrafos iniciantes </w:t>
      </w:r>
      <w:r w:rsidR="00131E92" w:rsidRPr="002669BB">
        <w:rPr>
          <w:rFonts w:ascii="Times New Roman" w:hAnsi="Times New Roman"/>
          <w:bCs/>
          <w:sz w:val="24"/>
          <w:szCs w:val="24"/>
        </w:rPr>
        <w:t xml:space="preserve">que </w:t>
      </w:r>
      <w:r w:rsidR="004A37D1" w:rsidRPr="002669BB">
        <w:rPr>
          <w:rFonts w:ascii="Times New Roman" w:hAnsi="Times New Roman"/>
          <w:bCs/>
          <w:sz w:val="24"/>
          <w:szCs w:val="24"/>
        </w:rPr>
        <w:t>comprovarem</w:t>
      </w:r>
      <w:r w:rsidR="00131E92" w:rsidRPr="002669BB">
        <w:rPr>
          <w:rFonts w:ascii="Times New Roman" w:hAnsi="Times New Roman"/>
          <w:bCs/>
          <w:sz w:val="24"/>
          <w:szCs w:val="24"/>
        </w:rPr>
        <w:t xml:space="preserve"> mediante documentos originais e oficiais que residem ou trabalham, ou estudam em nosso município desde janeiro de 2021 e que comprovem domicílio eleitoral, neste caso, de Paragominas, caso seja identificado que o participante inscrito não tenha residência comprovada no Município em destaque, e também não possua os documentos solicitados neste parágrafo, o mesmo será desclassificado do Concurso.</w:t>
      </w:r>
    </w:p>
    <w:p w14:paraId="071E0C90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26D49721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Divididos nas seguintes categorias: </w:t>
      </w:r>
    </w:p>
    <w:p w14:paraId="44B683E9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28EF60F4" w14:textId="77777777" w:rsidR="00131E92" w:rsidRPr="002669BB" w:rsidRDefault="00131E92" w:rsidP="004A37D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Amador: acima de 18 anos;</w:t>
      </w:r>
    </w:p>
    <w:p w14:paraId="02674C48" w14:textId="77777777" w:rsidR="00131E92" w:rsidRPr="002669BB" w:rsidRDefault="00131E92" w:rsidP="004A37D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 Profissional: acima de </w:t>
      </w:r>
      <w:r w:rsidR="004A37D1" w:rsidRPr="002669BB">
        <w:rPr>
          <w:rFonts w:ascii="Times New Roman" w:hAnsi="Times New Roman"/>
          <w:sz w:val="24"/>
          <w:szCs w:val="24"/>
        </w:rPr>
        <w:t>18 anos</w:t>
      </w:r>
      <w:r w:rsidRPr="002669BB">
        <w:rPr>
          <w:rFonts w:ascii="Times New Roman" w:hAnsi="Times New Roman"/>
          <w:sz w:val="24"/>
          <w:szCs w:val="24"/>
        </w:rPr>
        <w:t>;</w:t>
      </w:r>
    </w:p>
    <w:p w14:paraId="4FE61F40" w14:textId="77777777" w:rsidR="00131E92" w:rsidRPr="002669BB" w:rsidRDefault="00FF0942" w:rsidP="004A37D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lastRenderedPageBreak/>
        <w:t xml:space="preserve"> Imagens</w:t>
      </w:r>
      <w:r w:rsidR="00131E92" w:rsidRPr="002669BB">
        <w:rPr>
          <w:rFonts w:ascii="Times New Roman" w:hAnsi="Times New Roman"/>
          <w:sz w:val="24"/>
          <w:szCs w:val="24"/>
        </w:rPr>
        <w:t xml:space="preserve"> Aérea</w:t>
      </w:r>
      <w:r w:rsidRPr="002669BB">
        <w:rPr>
          <w:rFonts w:ascii="Times New Roman" w:hAnsi="Times New Roman"/>
          <w:sz w:val="24"/>
          <w:szCs w:val="24"/>
        </w:rPr>
        <w:t>s ( Drone)</w:t>
      </w:r>
      <w:r w:rsidR="00131E92" w:rsidRPr="002669BB">
        <w:rPr>
          <w:rFonts w:ascii="Times New Roman" w:hAnsi="Times New Roman"/>
          <w:sz w:val="24"/>
          <w:szCs w:val="24"/>
        </w:rPr>
        <w:t>: acima de 18 anos.</w:t>
      </w:r>
    </w:p>
    <w:p w14:paraId="4A49C3D3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5D064344" w14:textId="77777777" w:rsidR="000D1F88" w:rsidRDefault="000D1F88" w:rsidP="008F27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4F7F10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3.2</w:t>
      </w:r>
      <w:r w:rsidR="00131E92" w:rsidRPr="002669BB">
        <w:rPr>
          <w:rFonts w:ascii="Times New Roman" w:hAnsi="Times New Roman"/>
          <w:sz w:val="24"/>
          <w:szCs w:val="24"/>
        </w:rPr>
        <w:t xml:space="preserve"> Entende-se como amador aquele que não faz da fotografia a sua profissão, podendo até ter conhecimentos técnicos e certa experiência, exercendo outras atividades remuneradas, e em suas horas de lazer faz registros por hobby, por amor, por gosto, sem a pretensão de atuar profissionalmente na área; </w:t>
      </w:r>
    </w:p>
    <w:p w14:paraId="08CA7038" w14:textId="77777777" w:rsidR="00A81F84" w:rsidRPr="002669BB" w:rsidRDefault="00A81F84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FBAEE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3.4</w:t>
      </w:r>
      <w:r w:rsidR="00131E92" w:rsidRPr="002669BB">
        <w:rPr>
          <w:rFonts w:ascii="Times New Roman" w:hAnsi="Times New Roman"/>
          <w:sz w:val="24"/>
          <w:szCs w:val="24"/>
        </w:rPr>
        <w:t xml:space="preserve"> Entende-se como profissional aquele que tem conhecimento na área, comprovada por experiência, formação técnica ou acadêmica, fazendo da fotografia a sua profissão e sua fonte de sustento.</w:t>
      </w:r>
    </w:p>
    <w:p w14:paraId="7CF32B34" w14:textId="77777777" w:rsidR="00E33553" w:rsidRPr="000D1F88" w:rsidRDefault="00E33553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14:paraId="17CD5591" w14:textId="77777777" w:rsidR="00131E92" w:rsidRDefault="000D1F88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D1F88">
        <w:rPr>
          <w:rFonts w:ascii="Times New Roman" w:hAnsi="Times New Roman"/>
          <w:b/>
          <w:sz w:val="24"/>
          <w:szCs w:val="24"/>
        </w:rPr>
        <w:t>3.5</w:t>
      </w:r>
      <w:r w:rsidR="00131E92" w:rsidRPr="002669BB">
        <w:rPr>
          <w:rFonts w:ascii="Times New Roman" w:hAnsi="Times New Roman"/>
          <w:sz w:val="24"/>
          <w:szCs w:val="24"/>
        </w:rPr>
        <w:t xml:space="preserve"> Entende-se como categoria aérea imagens feitas por amadores ou profissionais, com equipamentos específicos, como drones. </w:t>
      </w:r>
    </w:p>
    <w:p w14:paraId="4073A067" w14:textId="77777777" w:rsidR="00131E92" w:rsidRPr="002669BB" w:rsidRDefault="00131E92" w:rsidP="00AE5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D6164" w14:textId="1CE12D91" w:rsidR="00131E92" w:rsidRPr="002669BB" w:rsidRDefault="000D1F88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AE530A">
        <w:rPr>
          <w:rFonts w:ascii="Times New Roman" w:hAnsi="Times New Roman"/>
          <w:b/>
          <w:bCs/>
          <w:sz w:val="24"/>
          <w:szCs w:val="24"/>
        </w:rPr>
        <w:t>6</w:t>
      </w:r>
      <w:r w:rsidR="00131E92" w:rsidRPr="002669BB">
        <w:rPr>
          <w:rFonts w:ascii="Times New Roman" w:hAnsi="Times New Roman"/>
          <w:sz w:val="24"/>
          <w:szCs w:val="24"/>
        </w:rPr>
        <w:t xml:space="preserve"> Ao se inscrever no concurso, o participante declara ser o único responsável pela autoria do(s) registro(s) fotográfico(s) realizado(s) na temporada de 2022 e encaminhado(s) para fins de participação, sem a existência de plágio, bem como garante ter a autorização de terceiros que, por ventura, tenham direitos conexos sobre as imagens, responsabilizando-se por eventuais reivindicações de terceiros quanto ao uso não autorizado.</w:t>
      </w:r>
    </w:p>
    <w:p w14:paraId="7DEE0839" w14:textId="77777777" w:rsidR="00131E92" w:rsidRPr="002669BB" w:rsidRDefault="00131E92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2FBE7D2D" w14:textId="77777777" w:rsidR="00131E92" w:rsidRDefault="00CD5B19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4. </w:t>
      </w:r>
      <w:r w:rsidR="00131E92" w:rsidRPr="002669BB">
        <w:rPr>
          <w:rFonts w:ascii="Times New Roman" w:hAnsi="Times New Roman"/>
          <w:b/>
          <w:sz w:val="24"/>
          <w:szCs w:val="24"/>
        </w:rPr>
        <w:t>DAS INSCRIÇÕES</w:t>
      </w:r>
    </w:p>
    <w:p w14:paraId="39D4F499" w14:textId="77777777" w:rsidR="008B7CBE" w:rsidRPr="002669BB" w:rsidRDefault="008B7CBE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39B875D6" w14:textId="2B5D5328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4.1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- </w:t>
      </w:r>
      <w:r w:rsidR="00131E92" w:rsidRPr="002669BB">
        <w:rPr>
          <w:rFonts w:ascii="Times New Roman" w:hAnsi="Times New Roman"/>
          <w:sz w:val="24"/>
          <w:szCs w:val="24"/>
        </w:rPr>
        <w:t xml:space="preserve">As inscrições serão gratuitas e deverão ser efetivados na Secretaria Municipal de Cultura, Turismo, Desporto e Lazer, no período de </w:t>
      </w:r>
      <w:r w:rsidR="00C00D67">
        <w:rPr>
          <w:rFonts w:ascii="Times New Roman" w:hAnsi="Times New Roman"/>
          <w:b/>
          <w:bCs/>
          <w:sz w:val="24"/>
          <w:szCs w:val="24"/>
        </w:rPr>
        <w:t>10 de outubro</w:t>
      </w:r>
      <w:r w:rsidR="00A81F84" w:rsidRPr="002669BB">
        <w:rPr>
          <w:rFonts w:ascii="Times New Roman" w:hAnsi="Times New Roman"/>
          <w:b/>
          <w:bCs/>
          <w:sz w:val="24"/>
          <w:szCs w:val="24"/>
        </w:rPr>
        <w:t xml:space="preserve"> a 30</w:t>
      </w:r>
      <w:r w:rsidR="00C00D67">
        <w:rPr>
          <w:rFonts w:ascii="Times New Roman" w:hAnsi="Times New Roman"/>
          <w:b/>
          <w:bCs/>
          <w:sz w:val="24"/>
          <w:szCs w:val="24"/>
        </w:rPr>
        <w:t xml:space="preserve"> de outubro</w:t>
      </w:r>
      <w:r w:rsidR="00AE530A">
        <w:rPr>
          <w:rFonts w:ascii="Times New Roman" w:hAnsi="Times New Roman"/>
          <w:b/>
          <w:bCs/>
          <w:sz w:val="24"/>
          <w:szCs w:val="24"/>
        </w:rPr>
        <w:t xml:space="preserve"> de 2022</w:t>
      </w:r>
      <w:r w:rsidR="00131E92" w:rsidRPr="002669BB">
        <w:rPr>
          <w:rFonts w:ascii="Times New Roman" w:hAnsi="Times New Roman"/>
          <w:sz w:val="24"/>
          <w:szCs w:val="24"/>
        </w:rPr>
        <w:t>, no horário de expediente (08h às 12h e de 14h às 18h);</w:t>
      </w:r>
    </w:p>
    <w:p w14:paraId="748D6DE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70BF1F78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4.2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- </w:t>
      </w:r>
      <w:r w:rsidR="00131E92" w:rsidRPr="002669BB">
        <w:rPr>
          <w:rFonts w:ascii="Times New Roman" w:hAnsi="Times New Roman"/>
          <w:sz w:val="24"/>
          <w:szCs w:val="24"/>
        </w:rPr>
        <w:t>A inscrição do candidato implicará no conhecimento do presente regulamento e compromisso em aceitar as condições do concurso estabelecidas neste regulamento;</w:t>
      </w:r>
    </w:p>
    <w:p w14:paraId="6F2740E4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4FF1663C" w14:textId="43FDA514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4.4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</w:t>
      </w:r>
      <w:r w:rsidR="00131E92" w:rsidRPr="002669BB">
        <w:rPr>
          <w:rFonts w:ascii="Times New Roman" w:hAnsi="Times New Roman"/>
          <w:sz w:val="24"/>
          <w:szCs w:val="24"/>
        </w:rPr>
        <w:t xml:space="preserve"> O participante deverá entregar a fotografia no período</w:t>
      </w:r>
      <w:r w:rsidR="00A81F84" w:rsidRPr="002669BB">
        <w:rPr>
          <w:rFonts w:ascii="Times New Roman" w:hAnsi="Times New Roman"/>
          <w:sz w:val="24"/>
          <w:szCs w:val="24"/>
        </w:rPr>
        <w:t xml:space="preserve"> de</w:t>
      </w:r>
      <w:r w:rsidR="00131E92" w:rsidRPr="002669BB">
        <w:rPr>
          <w:rFonts w:ascii="Times New Roman" w:hAnsi="Times New Roman"/>
          <w:sz w:val="24"/>
          <w:szCs w:val="24"/>
        </w:rPr>
        <w:t xml:space="preserve"> </w:t>
      </w:r>
      <w:r w:rsidR="00AE530A">
        <w:rPr>
          <w:rFonts w:ascii="Times New Roman" w:hAnsi="Times New Roman"/>
          <w:b/>
          <w:bCs/>
          <w:sz w:val="24"/>
          <w:szCs w:val="24"/>
        </w:rPr>
        <w:t>10 de outubro</w:t>
      </w:r>
      <w:r w:rsidR="00AE530A" w:rsidRPr="002669BB">
        <w:rPr>
          <w:rFonts w:ascii="Times New Roman" w:hAnsi="Times New Roman"/>
          <w:b/>
          <w:bCs/>
          <w:sz w:val="24"/>
          <w:szCs w:val="24"/>
        </w:rPr>
        <w:t xml:space="preserve"> a 30</w:t>
      </w:r>
      <w:r w:rsidR="00AE530A">
        <w:rPr>
          <w:rFonts w:ascii="Times New Roman" w:hAnsi="Times New Roman"/>
          <w:b/>
          <w:bCs/>
          <w:sz w:val="24"/>
          <w:szCs w:val="24"/>
        </w:rPr>
        <w:t xml:space="preserve"> de outubro de 2022</w:t>
      </w:r>
      <w:r w:rsidR="00131E92" w:rsidRPr="002669BB">
        <w:rPr>
          <w:rFonts w:ascii="Times New Roman" w:hAnsi="Times New Roman"/>
          <w:sz w:val="24"/>
          <w:szCs w:val="24"/>
        </w:rPr>
        <w:t xml:space="preserve">, na Biblioteca Pública Municipal </w:t>
      </w:r>
      <w:proofErr w:type="spellStart"/>
      <w:r w:rsidR="00131E92" w:rsidRPr="002669BB">
        <w:rPr>
          <w:rFonts w:ascii="Times New Roman" w:hAnsi="Times New Roman"/>
          <w:sz w:val="24"/>
          <w:szCs w:val="24"/>
        </w:rPr>
        <w:t>Welton</w:t>
      </w:r>
      <w:proofErr w:type="spellEnd"/>
      <w:r w:rsidR="00131E92" w:rsidRPr="002669BB">
        <w:rPr>
          <w:rFonts w:ascii="Times New Roman" w:hAnsi="Times New Roman"/>
          <w:sz w:val="24"/>
          <w:szCs w:val="24"/>
        </w:rPr>
        <w:t xml:space="preserve"> Marques Gonzaga, não havendo prorrogação de data;</w:t>
      </w:r>
    </w:p>
    <w:p w14:paraId="7AEBEBE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47C6E506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4.5</w:t>
      </w:r>
      <w:r w:rsidR="00131E92" w:rsidRPr="002669BB">
        <w:rPr>
          <w:rFonts w:ascii="Times New Roman" w:hAnsi="Times New Roman"/>
          <w:sz w:val="24"/>
          <w:szCs w:val="24"/>
        </w:rPr>
        <w:t xml:space="preserve"> - Estarão concorrendo fotografias em preto e branco e/ ou coloridas;</w:t>
      </w:r>
      <w:r w:rsidR="00854A80" w:rsidRPr="002669BB">
        <w:rPr>
          <w:rFonts w:ascii="Times New Roman" w:hAnsi="Times New Roman"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foto em alta resolução, feitas a partir de tablet, celular, máquina fotográfica e drone em formato JPEG</w:t>
      </w:r>
    </w:p>
    <w:p w14:paraId="344CEFD2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06992090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4.6</w:t>
      </w:r>
      <w:r w:rsidR="00131E92" w:rsidRPr="002669BB">
        <w:rPr>
          <w:rFonts w:ascii="Times New Roman" w:hAnsi="Times New Roman"/>
          <w:sz w:val="24"/>
          <w:szCs w:val="24"/>
        </w:rPr>
        <w:t xml:space="preserve"> - Cada candidato, em sua categoria, poderá inscrever apenas 01 (uma) fotografia no tamanho de 20x 30 cm, sem bordas ou molduras;</w:t>
      </w:r>
    </w:p>
    <w:p w14:paraId="3B82DC8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2653D575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4.7</w:t>
      </w:r>
      <w:r w:rsidR="00131E92" w:rsidRPr="002669BB">
        <w:rPr>
          <w:rFonts w:ascii="Times New Roman" w:hAnsi="Times New Roman"/>
          <w:sz w:val="24"/>
          <w:szCs w:val="24"/>
        </w:rPr>
        <w:t xml:space="preserve"> Serão escolhidas as 10(dez) melhores fotografias de cada categoria, para o julgamento final que se fará através de uma comissão julgadora;</w:t>
      </w:r>
    </w:p>
    <w:p w14:paraId="7930A0DF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59989421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4.8</w:t>
      </w:r>
      <w:r w:rsidR="00131E92" w:rsidRPr="002669BB">
        <w:rPr>
          <w:rFonts w:ascii="Times New Roman" w:hAnsi="Times New Roman"/>
          <w:b/>
          <w:sz w:val="24"/>
          <w:szCs w:val="24"/>
        </w:rPr>
        <w:t>°-</w:t>
      </w:r>
      <w:r w:rsidR="00131E92" w:rsidRPr="002669BB">
        <w:rPr>
          <w:rFonts w:ascii="Times New Roman" w:hAnsi="Times New Roman"/>
          <w:sz w:val="24"/>
          <w:szCs w:val="24"/>
        </w:rPr>
        <w:t xml:space="preserve"> Independente da classificação, todas as fotografias recebidas farão parte do acervo fotográfico da Biblioteca Pública Municipal de Paragominas;</w:t>
      </w:r>
    </w:p>
    <w:p w14:paraId="4D779F6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012B6ECB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4.9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</w:t>
      </w:r>
      <w:r w:rsidR="00641700" w:rsidRPr="002669BB">
        <w:rPr>
          <w:rFonts w:ascii="Times New Roman" w:hAnsi="Times New Roman"/>
          <w:sz w:val="24"/>
          <w:szCs w:val="24"/>
        </w:rPr>
        <w:t xml:space="preserve"> Serão classificados os 02(dois</w:t>
      </w:r>
      <w:r w:rsidR="00131E92" w:rsidRPr="002669BB">
        <w:rPr>
          <w:rFonts w:ascii="Times New Roman" w:hAnsi="Times New Roman"/>
          <w:sz w:val="24"/>
          <w:szCs w:val="24"/>
        </w:rPr>
        <w:t>) primeiros lugares de cada categoria.</w:t>
      </w:r>
    </w:p>
    <w:p w14:paraId="7A460795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6B9DD4EA" w14:textId="77777777" w:rsidR="00131E92" w:rsidRPr="002669BB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4.10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</w:t>
      </w:r>
      <w:r w:rsidR="00131E92" w:rsidRPr="002669BB">
        <w:rPr>
          <w:rFonts w:ascii="Times New Roman" w:hAnsi="Times New Roman"/>
          <w:sz w:val="24"/>
          <w:szCs w:val="24"/>
        </w:rPr>
        <w:t xml:space="preserve"> O julgamento das fotografias inscritas no presente concurso será feito </w:t>
      </w:r>
      <w:r w:rsidR="000A61B8">
        <w:rPr>
          <w:rFonts w:ascii="Times New Roman" w:hAnsi="Times New Roman"/>
          <w:sz w:val="24"/>
          <w:szCs w:val="24"/>
        </w:rPr>
        <w:t>no</w:t>
      </w:r>
      <w:r w:rsidR="000A61B8" w:rsidRPr="002669BB">
        <w:rPr>
          <w:rFonts w:ascii="Times New Roman" w:hAnsi="Times New Roman"/>
          <w:sz w:val="24"/>
          <w:szCs w:val="24"/>
        </w:rPr>
        <w:t xml:space="preserve"> dia</w:t>
      </w:r>
      <w:r w:rsidR="0072510E" w:rsidRPr="002669BB">
        <w:rPr>
          <w:rFonts w:ascii="Times New Roman" w:hAnsi="Times New Roman"/>
          <w:sz w:val="24"/>
          <w:szCs w:val="24"/>
        </w:rPr>
        <w:t xml:space="preserve">, </w:t>
      </w:r>
      <w:r w:rsidR="00F652A2">
        <w:rPr>
          <w:rFonts w:ascii="Times New Roman" w:hAnsi="Times New Roman"/>
          <w:sz w:val="24"/>
          <w:szCs w:val="24"/>
        </w:rPr>
        <w:t>07 de novembro de 2022 á 11 de novembro de 2022</w:t>
      </w:r>
      <w:r w:rsidR="00131E92" w:rsidRPr="002669BB">
        <w:rPr>
          <w:rFonts w:ascii="Times New Roman" w:hAnsi="Times New Roman"/>
          <w:sz w:val="24"/>
          <w:szCs w:val="24"/>
        </w:rPr>
        <w:t>, no Espaço Cultural, pela comissão julgadora selecionada pela Secretaria Municipal de Cultura, Turismo, Desporto e Lazer;</w:t>
      </w:r>
    </w:p>
    <w:p w14:paraId="20FE0F11" w14:textId="77777777" w:rsidR="00F92123" w:rsidRPr="002669BB" w:rsidRDefault="00F92123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4D94D4F8" w14:textId="77777777" w:rsidR="00131E92" w:rsidRPr="00C00D67" w:rsidRDefault="00CD5B19" w:rsidP="00131E92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4.11</w:t>
      </w:r>
      <w:r w:rsidR="00131E92" w:rsidRPr="002669BB">
        <w:rPr>
          <w:rFonts w:ascii="Times New Roman" w:hAnsi="Times New Roman"/>
          <w:sz w:val="24"/>
          <w:szCs w:val="24"/>
        </w:rPr>
        <w:t xml:space="preserve"> - Os resultados dos três primeiros lugares de cada categoria serão feitos no </w:t>
      </w:r>
      <w:r w:rsidR="00131E92" w:rsidRPr="00C00D67">
        <w:rPr>
          <w:rFonts w:ascii="Times New Roman" w:hAnsi="Times New Roman"/>
          <w:color w:val="000000" w:themeColor="text1"/>
          <w:sz w:val="24"/>
          <w:szCs w:val="24"/>
        </w:rPr>
        <w:t xml:space="preserve">dia </w:t>
      </w:r>
      <w:r w:rsidR="00C00D67" w:rsidRPr="00C00D6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31E92" w:rsidRPr="00C00D67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C00D67" w:rsidRPr="00C00D67">
        <w:rPr>
          <w:rFonts w:ascii="Times New Roman" w:hAnsi="Times New Roman"/>
          <w:color w:val="000000" w:themeColor="text1"/>
          <w:sz w:val="24"/>
          <w:szCs w:val="24"/>
        </w:rPr>
        <w:t>janeiro de 2023 no Teatro Reinaldo Castanheira,</w:t>
      </w:r>
      <w:r w:rsidR="00131E92" w:rsidRPr="00C00D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0D67" w:rsidRPr="00C00D67">
        <w:rPr>
          <w:rFonts w:ascii="Times New Roman" w:hAnsi="Times New Roman"/>
          <w:color w:val="000000" w:themeColor="text1"/>
          <w:sz w:val="24"/>
          <w:szCs w:val="24"/>
        </w:rPr>
        <w:t>ás 18hs</w:t>
      </w:r>
      <w:r w:rsidR="00131E92" w:rsidRPr="00C00D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BB071B" w14:textId="77777777" w:rsidR="00A34C23" w:rsidRPr="00CD580C" w:rsidRDefault="00A34C23" w:rsidP="00131E92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F0C8EEB" w14:textId="77777777" w:rsidR="00F92123" w:rsidRPr="00BD5D38" w:rsidRDefault="00A34C23" w:rsidP="00A34C23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5D38">
        <w:rPr>
          <w:rFonts w:ascii="Times New Roman" w:hAnsi="Times New Roman"/>
          <w:b/>
          <w:color w:val="000000" w:themeColor="text1"/>
          <w:sz w:val="24"/>
          <w:szCs w:val="24"/>
        </w:rPr>
        <w:t>5.0 DO CALENDÁRIO DAS ETAPAS</w:t>
      </w: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A34C23" w14:paraId="3EADB0D6" w14:textId="77777777" w:rsidTr="00A34C23">
        <w:tc>
          <w:tcPr>
            <w:tcW w:w="4748" w:type="dxa"/>
          </w:tcPr>
          <w:p w14:paraId="7FD3ADBA" w14:textId="77777777" w:rsidR="00A34C23" w:rsidRPr="00A34C23" w:rsidRDefault="00A34C23" w:rsidP="00A34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4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ETAPAS</w:t>
            </w:r>
          </w:p>
        </w:tc>
        <w:tc>
          <w:tcPr>
            <w:tcW w:w="4748" w:type="dxa"/>
          </w:tcPr>
          <w:p w14:paraId="76BCA909" w14:textId="77777777" w:rsidR="00A34C23" w:rsidRPr="00A34C23" w:rsidRDefault="00A34C23" w:rsidP="00A34C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4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PERÍODO</w:t>
            </w:r>
          </w:p>
        </w:tc>
      </w:tr>
      <w:tr w:rsidR="00A34C23" w14:paraId="0C20E0F4" w14:textId="77777777" w:rsidTr="00A34C23">
        <w:tc>
          <w:tcPr>
            <w:tcW w:w="4748" w:type="dxa"/>
          </w:tcPr>
          <w:p w14:paraId="2865D13E" w14:textId="77777777" w:rsidR="00A34C23" w:rsidRPr="00A34C23" w:rsidRDefault="00A34C23" w:rsidP="00A34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Inscrições</w:t>
            </w:r>
          </w:p>
        </w:tc>
        <w:tc>
          <w:tcPr>
            <w:tcW w:w="4748" w:type="dxa"/>
          </w:tcPr>
          <w:p w14:paraId="651906A5" w14:textId="77777777" w:rsidR="00A34C23" w:rsidRPr="00A34C23" w:rsidRDefault="00BD5D38" w:rsidP="00A34C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10/10/2022 á 30/10/2022</w:t>
            </w:r>
          </w:p>
        </w:tc>
      </w:tr>
      <w:tr w:rsidR="00A34C23" w14:paraId="1E0F98DC" w14:textId="77777777" w:rsidTr="00A34C23">
        <w:tc>
          <w:tcPr>
            <w:tcW w:w="4748" w:type="dxa"/>
          </w:tcPr>
          <w:p w14:paraId="6462B187" w14:textId="77777777" w:rsidR="00A34C23" w:rsidRPr="00A34C23" w:rsidRDefault="00A34C23" w:rsidP="00A34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Entrega do material</w:t>
            </w:r>
          </w:p>
        </w:tc>
        <w:tc>
          <w:tcPr>
            <w:tcW w:w="4748" w:type="dxa"/>
          </w:tcPr>
          <w:p w14:paraId="39416D6C" w14:textId="0E027556" w:rsidR="00A34C23" w:rsidRPr="00BD5D38" w:rsidRDefault="00AE530A" w:rsidP="00A34C2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10/10/2022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30/10/2022</w:t>
            </w:r>
          </w:p>
        </w:tc>
      </w:tr>
      <w:tr w:rsidR="00A34C23" w14:paraId="0718B509" w14:textId="77777777" w:rsidTr="00A34C23">
        <w:tc>
          <w:tcPr>
            <w:tcW w:w="4748" w:type="dxa"/>
          </w:tcPr>
          <w:p w14:paraId="5767F47B" w14:textId="77777777" w:rsidR="00A34C23" w:rsidRPr="00A34C23" w:rsidRDefault="00A34C23" w:rsidP="00A34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Julgamento das melhores fotografias</w:t>
            </w:r>
          </w:p>
        </w:tc>
        <w:tc>
          <w:tcPr>
            <w:tcW w:w="4748" w:type="dxa"/>
          </w:tcPr>
          <w:p w14:paraId="4A1AF43D" w14:textId="77777777" w:rsidR="00A34C23" w:rsidRPr="00E1545E" w:rsidRDefault="00E1545E" w:rsidP="00A34C2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07/11/2022 á 11/11/2022</w:t>
            </w:r>
          </w:p>
        </w:tc>
      </w:tr>
      <w:tr w:rsidR="00A34C23" w14:paraId="03EFF91B" w14:textId="77777777" w:rsidTr="00A34C23">
        <w:tc>
          <w:tcPr>
            <w:tcW w:w="4748" w:type="dxa"/>
          </w:tcPr>
          <w:p w14:paraId="59E5CAD2" w14:textId="77777777" w:rsidR="00A34C23" w:rsidRPr="00A34C23" w:rsidRDefault="00A34C23" w:rsidP="00A34C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C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Resultado final</w:t>
            </w:r>
          </w:p>
        </w:tc>
        <w:tc>
          <w:tcPr>
            <w:tcW w:w="4748" w:type="dxa"/>
          </w:tcPr>
          <w:p w14:paraId="5FA2CF1A" w14:textId="77777777" w:rsidR="00A34C23" w:rsidRPr="00E1545E" w:rsidRDefault="00E1545E" w:rsidP="00A34C2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20/01/2023</w:t>
            </w:r>
          </w:p>
        </w:tc>
      </w:tr>
    </w:tbl>
    <w:p w14:paraId="2834406D" w14:textId="77777777" w:rsidR="00A34C23" w:rsidRPr="00A34C23" w:rsidRDefault="00A34C23" w:rsidP="00A34C23">
      <w:pPr>
        <w:spacing w:after="0" w:line="240" w:lineRule="auto"/>
        <w:ind w:left="-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798513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PARÁGRAFO ÚNICO:</w:t>
      </w:r>
      <w:r w:rsidRPr="002669BB">
        <w:rPr>
          <w:rFonts w:ascii="Times New Roman" w:hAnsi="Times New Roman"/>
          <w:sz w:val="24"/>
          <w:szCs w:val="24"/>
        </w:rPr>
        <w:t xml:space="preserve"> só poderão participar do </w:t>
      </w:r>
      <w:r w:rsidRPr="002669BB">
        <w:rPr>
          <w:rFonts w:ascii="Times New Roman" w:hAnsi="Times New Roman"/>
          <w:i/>
          <w:iCs/>
          <w:sz w:val="24"/>
          <w:szCs w:val="24"/>
        </w:rPr>
        <w:t>“16° Concurso de Fotografia Artística de Paragominas edição-2022”</w:t>
      </w:r>
      <w:r w:rsidR="00AA5470" w:rsidRPr="00AA5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470" w:rsidRPr="002669BB">
        <w:rPr>
          <w:rFonts w:ascii="Times New Roman" w:hAnsi="Times New Roman"/>
          <w:b/>
          <w:bCs/>
          <w:sz w:val="24"/>
          <w:szCs w:val="24"/>
        </w:rPr>
        <w:t xml:space="preserve">“Paragominas, </w:t>
      </w:r>
      <w:r w:rsidR="00AA5470">
        <w:rPr>
          <w:rFonts w:ascii="Times New Roman" w:hAnsi="Times New Roman"/>
          <w:b/>
          <w:bCs/>
          <w:sz w:val="24"/>
          <w:szCs w:val="24"/>
        </w:rPr>
        <w:t>reinventando o presente caminhando para o futuro</w:t>
      </w:r>
      <w:r w:rsidRPr="002669BB">
        <w:rPr>
          <w:rFonts w:ascii="Times New Roman" w:hAnsi="Times New Roman"/>
          <w:i/>
          <w:iCs/>
          <w:sz w:val="24"/>
          <w:szCs w:val="24"/>
        </w:rPr>
        <w:t xml:space="preserve"> fotos inéditas, ou seja, que nunca foram inscritas em concursos anteriores.</w:t>
      </w:r>
    </w:p>
    <w:p w14:paraId="2971817B" w14:textId="77777777" w:rsidR="00131E92" w:rsidRPr="002669BB" w:rsidRDefault="00131E92" w:rsidP="00131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8109F4" w14:textId="77777777" w:rsidR="00131E92" w:rsidRPr="002669BB" w:rsidRDefault="008B4CD0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6.0 DOS DIREITOS AUTORAIS E DE IMAGEM</w:t>
      </w:r>
    </w:p>
    <w:p w14:paraId="2B6786F2" w14:textId="77777777" w:rsidR="00131E92" w:rsidRDefault="008B4CD0" w:rsidP="004B60F4">
      <w:pPr>
        <w:spacing w:after="0" w:line="240" w:lineRule="auto"/>
        <w:ind w:left="-709"/>
        <w:jc w:val="both"/>
        <w:rPr>
          <w:rFonts w:ascii="Times New Roman" w:hAnsi="Times New Roman"/>
          <w:color w:val="31363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21415"/>
          <w:sz w:val="24"/>
          <w:szCs w:val="24"/>
          <w:bdr w:val="none" w:sz="0" w:space="0" w:color="auto" w:frame="1"/>
          <w:lang w:eastAsia="pt-BR"/>
        </w:rPr>
        <w:t>6.1</w:t>
      </w:r>
      <w:r w:rsidR="004B60F4">
        <w:rPr>
          <w:rFonts w:ascii="Times New Roman" w:eastAsia="Times New Roman" w:hAnsi="Times New Roman"/>
          <w:b/>
          <w:bCs/>
          <w:color w:val="121415"/>
          <w:sz w:val="24"/>
          <w:szCs w:val="24"/>
          <w:bdr w:val="none" w:sz="0" w:space="0" w:color="auto" w:frame="1"/>
          <w:lang w:eastAsia="pt-BR"/>
        </w:rPr>
        <w:t xml:space="preserve"> </w:t>
      </w:r>
      <w:r w:rsidR="00E33553" w:rsidRPr="002669BB">
        <w:rPr>
          <w:rFonts w:ascii="Times New Roman" w:hAnsi="Times New Roman"/>
          <w:color w:val="313638"/>
          <w:sz w:val="24"/>
          <w:szCs w:val="24"/>
          <w:shd w:val="clear" w:color="auto" w:fill="FFFFFF"/>
        </w:rPr>
        <w:t>Os</w:t>
      </w:r>
      <w:r w:rsidR="00131E92" w:rsidRPr="002669BB">
        <w:rPr>
          <w:rFonts w:ascii="Times New Roman" w:hAnsi="Times New Roman"/>
          <w:color w:val="313638"/>
          <w:sz w:val="24"/>
          <w:szCs w:val="24"/>
          <w:shd w:val="clear" w:color="auto" w:fill="FFFFFF"/>
        </w:rPr>
        <w:t xml:space="preserve"> participantes inscritos autorizam os organizadores do 16º Concurso de Fotografia Artística a utilizar as imagens das obras inscritas nos seguintes meios, sem ônus:</w:t>
      </w:r>
    </w:p>
    <w:p w14:paraId="3DB0B953" w14:textId="77777777" w:rsidR="00A34C23" w:rsidRPr="002669BB" w:rsidRDefault="00A34C23" w:rsidP="00131E92">
      <w:pPr>
        <w:spacing w:after="0" w:line="240" w:lineRule="auto"/>
        <w:ind w:left="-709"/>
        <w:rPr>
          <w:rFonts w:ascii="Times New Roman" w:hAnsi="Times New Roman"/>
          <w:color w:val="313638"/>
          <w:sz w:val="24"/>
          <w:szCs w:val="24"/>
          <w:shd w:val="clear" w:color="auto" w:fill="FFFFFF"/>
        </w:rPr>
      </w:pPr>
    </w:p>
    <w:p w14:paraId="3FC2739A" w14:textId="77777777" w:rsidR="00131E92" w:rsidRPr="008B4CD0" w:rsidRDefault="00131E92" w:rsidP="004B60F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  <w:r w:rsidRPr="008B4CD0">
        <w:rPr>
          <w:rFonts w:ascii="Times New Roman" w:eastAsia="Times New Roman" w:hAnsi="Times New Roman"/>
          <w:color w:val="313638"/>
          <w:sz w:val="24"/>
          <w:szCs w:val="24"/>
          <w:lang w:eastAsia="pt-BR"/>
        </w:rPr>
        <w:t>Site e edição impressa / digital da revista por tempo indeterminado,</w:t>
      </w:r>
    </w:p>
    <w:p w14:paraId="21D9BB9B" w14:textId="77777777" w:rsidR="00131E92" w:rsidRPr="008B4CD0" w:rsidRDefault="00131E92" w:rsidP="004B60F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  <w:r w:rsidRPr="008B4CD0">
        <w:rPr>
          <w:rFonts w:ascii="Times New Roman" w:eastAsia="Times New Roman" w:hAnsi="Times New Roman"/>
          <w:color w:val="313638"/>
          <w:sz w:val="24"/>
          <w:szCs w:val="24"/>
          <w:lang w:eastAsia="pt-BR"/>
        </w:rPr>
        <w:t>Exposições e Projeções em eventos próprios ou parceiros, a qualquer tempo,</w:t>
      </w:r>
    </w:p>
    <w:p w14:paraId="38FEE8EC" w14:textId="77777777" w:rsidR="00131E92" w:rsidRPr="008B4CD0" w:rsidRDefault="00131E92" w:rsidP="004B60F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  <w:r w:rsidRPr="008B4CD0">
        <w:rPr>
          <w:rFonts w:ascii="Times New Roman" w:eastAsia="Times New Roman" w:hAnsi="Times New Roman"/>
          <w:color w:val="313638"/>
          <w:sz w:val="24"/>
          <w:szCs w:val="24"/>
          <w:lang w:eastAsia="pt-BR"/>
        </w:rPr>
        <w:t>Mídias Impressas e/ou Eletrônicas, exclusivamente para divulgação do prêmio, a qualquer tempo,</w:t>
      </w:r>
    </w:p>
    <w:p w14:paraId="263A87BE" w14:textId="77777777" w:rsidR="00131E92" w:rsidRPr="008B4CD0" w:rsidRDefault="00131E92" w:rsidP="004B60F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  <w:r w:rsidRPr="008B4CD0">
        <w:rPr>
          <w:rFonts w:ascii="Times New Roman" w:eastAsia="Times New Roman" w:hAnsi="Times New Roman"/>
          <w:color w:val="313638"/>
          <w:sz w:val="24"/>
          <w:szCs w:val="24"/>
          <w:lang w:eastAsia="pt-BR"/>
        </w:rPr>
        <w:t>Catálogos e demais materiais de divulgação referentes ao 16º Concurso de Fotografia artística, a qualquer prazo.</w:t>
      </w:r>
    </w:p>
    <w:p w14:paraId="2E764DFB" w14:textId="77777777" w:rsidR="00131E92" w:rsidRDefault="00131E92" w:rsidP="004B60F4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  <w:r w:rsidRPr="008B4CD0">
        <w:rPr>
          <w:rFonts w:ascii="Times New Roman" w:eastAsia="Times New Roman" w:hAnsi="Times New Roman"/>
          <w:color w:val="313638"/>
          <w:sz w:val="24"/>
          <w:szCs w:val="24"/>
          <w:lang w:eastAsia="pt-BR"/>
        </w:rPr>
        <w:t>Ficam os autores cientes da utilização acima prevista no momento da inscrição.</w:t>
      </w:r>
    </w:p>
    <w:p w14:paraId="0B9A5461" w14:textId="77777777" w:rsidR="008B4CD0" w:rsidRPr="008B4CD0" w:rsidRDefault="008B4CD0" w:rsidP="008B4CD0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13638"/>
          <w:sz w:val="24"/>
          <w:szCs w:val="24"/>
          <w:lang w:eastAsia="pt-BR"/>
        </w:rPr>
      </w:pPr>
    </w:p>
    <w:p w14:paraId="3AA3B793" w14:textId="77777777" w:rsidR="00131E92" w:rsidRPr="002669BB" w:rsidRDefault="00547E3B" w:rsidP="001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6. </w:t>
      </w:r>
      <w:r w:rsidR="00131E92" w:rsidRPr="002669BB">
        <w:rPr>
          <w:rFonts w:ascii="Times New Roman" w:hAnsi="Times New Roman"/>
          <w:b/>
          <w:sz w:val="24"/>
          <w:szCs w:val="24"/>
        </w:rPr>
        <w:t>DO JULGAMENTO E DAS NOTAS</w:t>
      </w:r>
    </w:p>
    <w:p w14:paraId="35C64DEE" w14:textId="77777777" w:rsidR="00131E92" w:rsidRPr="002669BB" w:rsidRDefault="00131E92" w:rsidP="0013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880E6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color w:val="313638"/>
          <w:sz w:val="24"/>
          <w:szCs w:val="24"/>
          <w:shd w:val="clear" w:color="auto" w:fill="FFFFFF"/>
        </w:rPr>
      </w:pPr>
      <w:r w:rsidRPr="002669BB">
        <w:rPr>
          <w:rFonts w:ascii="Times New Roman" w:hAnsi="Times New Roman"/>
          <w:b/>
          <w:sz w:val="24"/>
          <w:szCs w:val="24"/>
        </w:rPr>
        <w:t>6.1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 </w:t>
      </w:r>
      <w:r w:rsidR="00131E92" w:rsidRPr="002669BB">
        <w:rPr>
          <w:rFonts w:ascii="Times New Roman" w:hAnsi="Times New Roman"/>
          <w:color w:val="313638"/>
          <w:sz w:val="24"/>
          <w:szCs w:val="24"/>
          <w:shd w:val="clear" w:color="auto" w:fill="FFFFFF"/>
        </w:rPr>
        <w:t>Uma </w:t>
      </w:r>
      <w:r w:rsidR="00131E92" w:rsidRPr="002669BB">
        <w:rPr>
          <w:rStyle w:val="Forte"/>
          <w:rFonts w:ascii="Times New Roman" w:hAnsi="Times New Roman"/>
          <w:color w:val="313638"/>
          <w:sz w:val="24"/>
          <w:szCs w:val="24"/>
          <w:bdr w:val="none" w:sz="0" w:space="0" w:color="auto" w:frame="1"/>
          <w:shd w:val="clear" w:color="auto" w:fill="FFFFFF"/>
        </w:rPr>
        <w:t>Comissão Julgadora</w:t>
      </w:r>
      <w:r w:rsidR="00131E92" w:rsidRPr="002669BB">
        <w:rPr>
          <w:rFonts w:ascii="Times New Roman" w:hAnsi="Times New Roman"/>
          <w:color w:val="313638"/>
          <w:sz w:val="24"/>
          <w:szCs w:val="24"/>
          <w:shd w:val="clear" w:color="auto" w:fill="FFFFFF"/>
        </w:rPr>
        <w:t> composta, profissionais reconhecidos no mercado por sua atuação como fotógrafos, pesquisadores, jornalistas especializados, galeristas, editores ou curadores, irá apontar, os 03 primeiros colocados de cada categoria.</w:t>
      </w:r>
    </w:p>
    <w:p w14:paraId="4265BE70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14:paraId="5447A215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A Comissão julgadora deverá levar em consideração para efeito de julgamento os seguintes critérios:</w:t>
      </w:r>
    </w:p>
    <w:p w14:paraId="5B21DFD6" w14:textId="77777777" w:rsidR="00131E92" w:rsidRPr="002669BB" w:rsidRDefault="00131E92" w:rsidP="00131E92">
      <w:pPr>
        <w:pStyle w:val="PargrafodaLista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Composição artística da foto em relação tema;</w:t>
      </w:r>
    </w:p>
    <w:p w14:paraId="3D94F746" w14:textId="77777777" w:rsidR="00131E92" w:rsidRPr="002669BB" w:rsidRDefault="00131E92" w:rsidP="00131E92">
      <w:pPr>
        <w:pStyle w:val="PargrafodaLista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Tema do concurso;</w:t>
      </w:r>
    </w:p>
    <w:p w14:paraId="16DF0CCD" w14:textId="77777777" w:rsidR="00131E92" w:rsidRPr="002669BB" w:rsidRDefault="00131E92" w:rsidP="00131E92">
      <w:pPr>
        <w:pStyle w:val="PargrafodaLista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Qualidade e nitidez;</w:t>
      </w:r>
    </w:p>
    <w:p w14:paraId="05FADC2F" w14:textId="77777777" w:rsidR="00131E92" w:rsidRPr="002669BB" w:rsidRDefault="00131E92" w:rsidP="00131E92">
      <w:pPr>
        <w:pStyle w:val="PargrafodaLista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lastRenderedPageBreak/>
        <w:t>Criatividade.</w:t>
      </w:r>
    </w:p>
    <w:p w14:paraId="03DDA40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68EAA025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6.2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</w:t>
      </w:r>
      <w:r w:rsidR="00131E92" w:rsidRPr="002669BB">
        <w:rPr>
          <w:rFonts w:ascii="Times New Roman" w:hAnsi="Times New Roman"/>
          <w:sz w:val="24"/>
          <w:szCs w:val="24"/>
        </w:rPr>
        <w:t xml:space="preserve"> As fotografias serão numeradas, para que a comissão julgadora não tenha ciência dos autores na hora do julgamento;</w:t>
      </w:r>
    </w:p>
    <w:p w14:paraId="0C0E921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260776B7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6.3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>A Comissão julgadora atribuirá notas de 05 a 10 para o</w:t>
      </w:r>
      <w:r w:rsidR="005A0206" w:rsidRPr="002669BB">
        <w:rPr>
          <w:rFonts w:ascii="Times New Roman" w:hAnsi="Times New Roman"/>
          <w:sz w:val="24"/>
          <w:szCs w:val="24"/>
        </w:rPr>
        <w:t>s critérios mencionados</w:t>
      </w:r>
      <w:r w:rsidR="00131E92" w:rsidRPr="002669BB">
        <w:rPr>
          <w:rFonts w:ascii="Times New Roman" w:hAnsi="Times New Roman"/>
          <w:sz w:val="24"/>
          <w:szCs w:val="24"/>
        </w:rPr>
        <w:t xml:space="preserve"> podendo ser admitidas notas fracionárias (</w:t>
      </w:r>
      <w:proofErr w:type="spellStart"/>
      <w:r w:rsidR="00131E92" w:rsidRPr="002669BB">
        <w:rPr>
          <w:rFonts w:ascii="Times New Roman" w:hAnsi="Times New Roman"/>
          <w:sz w:val="24"/>
          <w:szCs w:val="24"/>
        </w:rPr>
        <w:t>ex</w:t>
      </w:r>
      <w:proofErr w:type="spellEnd"/>
      <w:r w:rsidR="00131E92" w:rsidRPr="002669BB">
        <w:rPr>
          <w:rFonts w:ascii="Times New Roman" w:hAnsi="Times New Roman"/>
          <w:sz w:val="24"/>
          <w:szCs w:val="24"/>
        </w:rPr>
        <w:t>: 5,5, 7,8, 9,9);</w:t>
      </w:r>
    </w:p>
    <w:p w14:paraId="076215B6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58E7A8AE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6.4</w:t>
      </w:r>
      <w:r w:rsidR="00131E92" w:rsidRPr="002669BB">
        <w:rPr>
          <w:rFonts w:ascii="Times New Roman" w:hAnsi="Times New Roman"/>
          <w:sz w:val="24"/>
          <w:szCs w:val="24"/>
        </w:rPr>
        <w:t xml:space="preserve"> - A decisão da Comissão Julgadora é irrevogável;</w:t>
      </w:r>
    </w:p>
    <w:p w14:paraId="4A3EF294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14:paraId="6BECE9A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Parágrafo Único</w:t>
      </w:r>
      <w:r w:rsidRPr="002669BB">
        <w:rPr>
          <w:rFonts w:ascii="Times New Roman" w:hAnsi="Times New Roman"/>
          <w:sz w:val="24"/>
          <w:szCs w:val="24"/>
        </w:rPr>
        <w:t>: Em caso de empate, o critério utilizado para desempate será a maior nota conforme os critérios mencionados no ART-21º na seguinte ordem:</w:t>
      </w:r>
    </w:p>
    <w:p w14:paraId="7ACCE6B0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21BAD62A" w14:textId="77777777" w:rsidR="00131E92" w:rsidRPr="002669BB" w:rsidRDefault="00131E92" w:rsidP="00131E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Composição artística da foto em relação tema;</w:t>
      </w:r>
    </w:p>
    <w:p w14:paraId="17B6D636" w14:textId="77777777" w:rsidR="00131E92" w:rsidRPr="002669BB" w:rsidRDefault="00131E92" w:rsidP="00131E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Tema do concurso;</w:t>
      </w:r>
    </w:p>
    <w:p w14:paraId="5C449DFF" w14:textId="77777777" w:rsidR="00131E92" w:rsidRPr="002669BB" w:rsidRDefault="00131E92" w:rsidP="00131E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Qualidade e nitidez;</w:t>
      </w:r>
    </w:p>
    <w:p w14:paraId="4F6E2B4F" w14:textId="77777777" w:rsidR="00131E92" w:rsidRPr="002669BB" w:rsidRDefault="00131E92" w:rsidP="00131E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Criatividade;</w:t>
      </w:r>
    </w:p>
    <w:p w14:paraId="50805036" w14:textId="77777777" w:rsidR="00131E92" w:rsidRPr="002669BB" w:rsidRDefault="00131E92" w:rsidP="00131E9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Persistindo o empate será feito sorteio.</w:t>
      </w:r>
    </w:p>
    <w:p w14:paraId="659211A4" w14:textId="77777777" w:rsidR="00131E92" w:rsidRPr="002669BB" w:rsidRDefault="00131E92" w:rsidP="00131E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BB9B3E" w14:textId="77777777" w:rsidR="00131E92" w:rsidRPr="002669BB" w:rsidRDefault="00547E3B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CRITÉRIOS DE EXCLUSÃO</w:t>
      </w:r>
    </w:p>
    <w:p w14:paraId="4B3F6B1F" w14:textId="77777777" w:rsidR="00131E92" w:rsidRPr="002669BB" w:rsidRDefault="00131E92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FD56AE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7.1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-</w:t>
      </w:r>
      <w:r w:rsidR="00131E92" w:rsidRPr="002669BB">
        <w:rPr>
          <w:rFonts w:ascii="Times New Roman" w:hAnsi="Times New Roman"/>
          <w:sz w:val="24"/>
          <w:szCs w:val="24"/>
        </w:rPr>
        <w:t xml:space="preserve"> Serão excluídas, ainda, as fotografias que se enquadrem nos seguintes casos: </w:t>
      </w:r>
    </w:p>
    <w:p w14:paraId="43F349EC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7.2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-</w:t>
      </w:r>
      <w:r w:rsidR="00131E92" w:rsidRPr="002669BB">
        <w:rPr>
          <w:rFonts w:ascii="Times New Roman" w:hAnsi="Times New Roman"/>
          <w:sz w:val="24"/>
          <w:szCs w:val="24"/>
        </w:rPr>
        <w:t xml:space="preserve"> Imagem protegida pelas leis de propriedade intelectual ou pelos direitos de privacidade e publicidade. </w:t>
      </w:r>
    </w:p>
    <w:p w14:paraId="6767AE1C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7.3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-</w:t>
      </w:r>
      <w:r w:rsidR="00131E92" w:rsidRPr="002669BB">
        <w:rPr>
          <w:rFonts w:ascii="Times New Roman" w:hAnsi="Times New Roman"/>
          <w:sz w:val="24"/>
          <w:szCs w:val="24"/>
        </w:rPr>
        <w:t xml:space="preserve"> Conteúdo obsceno, ofensivo, calunioso, com conotação política, difamatório ou proibido por lei. </w:t>
      </w:r>
    </w:p>
    <w:p w14:paraId="0F8F5E0A" w14:textId="77777777" w:rsidR="00131E92" w:rsidRPr="002669BB" w:rsidRDefault="00547E3B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7.4</w:t>
      </w:r>
      <w:r w:rsidR="00131E92" w:rsidRPr="002669BB">
        <w:rPr>
          <w:rFonts w:ascii="Times New Roman" w:hAnsi="Times New Roman"/>
          <w:b/>
          <w:bCs/>
          <w:sz w:val="24"/>
          <w:szCs w:val="24"/>
        </w:rPr>
        <w:t>-</w:t>
      </w:r>
      <w:r w:rsidR="00131E92" w:rsidRPr="002669BB">
        <w:rPr>
          <w:rFonts w:ascii="Times New Roman" w:hAnsi="Times New Roman"/>
          <w:sz w:val="24"/>
          <w:szCs w:val="24"/>
        </w:rPr>
        <w:t xml:space="preserve"> Fotografias inadequadas, com baixa qualidade, descrição insuficiente ou que, por qualquer motivo, estejam fora dos padrões exigidos.</w:t>
      </w:r>
    </w:p>
    <w:p w14:paraId="0A174E66" w14:textId="77777777" w:rsidR="00131E92" w:rsidRPr="002669BB" w:rsidRDefault="00131E92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3B274B57" w14:textId="77777777" w:rsidR="00131E92" w:rsidRPr="002669BB" w:rsidRDefault="00547E3B" w:rsidP="00131E9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8. </w:t>
      </w:r>
      <w:r w:rsidR="00131E92" w:rsidRPr="002669BB">
        <w:rPr>
          <w:rFonts w:ascii="Times New Roman" w:hAnsi="Times New Roman"/>
          <w:b/>
          <w:sz w:val="24"/>
          <w:szCs w:val="24"/>
        </w:rPr>
        <w:t>DAS PREMIAÇÕES</w:t>
      </w:r>
    </w:p>
    <w:p w14:paraId="6D82097E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14:paraId="30B30C27" w14:textId="7961814B" w:rsidR="00131E92" w:rsidRPr="002669BB" w:rsidRDefault="006057D9" w:rsidP="00131E92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8.1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- </w:t>
      </w:r>
      <w:r w:rsidR="00131E92" w:rsidRPr="002669BB">
        <w:rPr>
          <w:rFonts w:ascii="Times New Roman" w:hAnsi="Times New Roman"/>
          <w:sz w:val="24"/>
          <w:szCs w:val="24"/>
        </w:rPr>
        <w:t>A Prefeitura Municipal de Paragominas, através da Secretaria de Cultura, Turismo, Desporto e Lazer – SE</w:t>
      </w:r>
      <w:r w:rsidR="006F3D37" w:rsidRPr="002669BB">
        <w:rPr>
          <w:rFonts w:ascii="Times New Roman" w:hAnsi="Times New Roman"/>
          <w:sz w:val="24"/>
          <w:szCs w:val="24"/>
        </w:rPr>
        <w:t>CULT, premiará com troféus os 02 (dois</w:t>
      </w:r>
      <w:r w:rsidR="00131E92" w:rsidRPr="002669BB">
        <w:rPr>
          <w:rFonts w:ascii="Times New Roman" w:hAnsi="Times New Roman"/>
          <w:sz w:val="24"/>
          <w:szCs w:val="24"/>
        </w:rPr>
        <w:t>) primeiros lugares de cada categoria além da premiação em dinheiro conforme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Edital SECULT – </w:t>
      </w:r>
      <w:r w:rsidR="00AE530A">
        <w:rPr>
          <w:rFonts w:ascii="Times New Roman" w:hAnsi="Times New Roman"/>
          <w:b/>
          <w:sz w:val="24"/>
          <w:szCs w:val="24"/>
        </w:rPr>
        <w:t>018</w:t>
      </w:r>
      <w:r w:rsidR="00131E92" w:rsidRPr="002669BB">
        <w:rPr>
          <w:rFonts w:ascii="Times New Roman" w:hAnsi="Times New Roman"/>
          <w:b/>
          <w:sz w:val="24"/>
          <w:szCs w:val="24"/>
        </w:rPr>
        <w:t>/2022</w:t>
      </w:r>
      <w:r w:rsidR="00F27323">
        <w:rPr>
          <w:rFonts w:ascii="Times New Roman" w:hAnsi="Times New Roman"/>
          <w:b/>
          <w:sz w:val="24"/>
          <w:szCs w:val="24"/>
        </w:rPr>
        <w:t>;</w:t>
      </w:r>
    </w:p>
    <w:p w14:paraId="5FE604DD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1655842E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  <w:u w:val="single"/>
        </w:rPr>
        <w:t>CATEGORIA AMADOR</w:t>
      </w:r>
      <w:r w:rsidRPr="002669BB">
        <w:rPr>
          <w:rFonts w:ascii="Times New Roman" w:hAnsi="Times New Roman"/>
          <w:sz w:val="24"/>
          <w:szCs w:val="24"/>
        </w:rPr>
        <w:t>:</w:t>
      </w:r>
      <w:r w:rsidR="00E8690F" w:rsidRPr="002669BB">
        <w:rPr>
          <w:rFonts w:ascii="Times New Roman" w:hAnsi="Times New Roman"/>
          <w:sz w:val="24"/>
          <w:szCs w:val="24"/>
        </w:rPr>
        <w:t xml:space="preserve"> </w:t>
      </w:r>
      <w:r w:rsidR="00E8690F" w:rsidRPr="002669BB">
        <w:rPr>
          <w:rFonts w:ascii="Times New Roman" w:hAnsi="Times New Roman"/>
          <w:b/>
          <w:sz w:val="24"/>
          <w:szCs w:val="24"/>
        </w:rPr>
        <w:t>Acima de 18 anos</w:t>
      </w:r>
    </w:p>
    <w:p w14:paraId="69BC8FC8" w14:textId="4CD0572B" w:rsidR="00131E92" w:rsidRPr="002669BB" w:rsidRDefault="00131E92" w:rsidP="00131E92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1º LUGAR – R$1.000 + </w:t>
      </w:r>
      <w:r w:rsidR="00AE530A">
        <w:rPr>
          <w:rFonts w:ascii="Times New Roman" w:hAnsi="Times New Roman"/>
          <w:sz w:val="24"/>
          <w:szCs w:val="24"/>
        </w:rPr>
        <w:t>PLACA</w:t>
      </w:r>
      <w:r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01E4D8E8" w14:textId="570E769D" w:rsidR="00131E92" w:rsidRPr="002669BB" w:rsidRDefault="00131E92" w:rsidP="00131E92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2º LUGAR - R$ 800 </w:t>
      </w:r>
      <w:r w:rsidR="00AE530A">
        <w:rPr>
          <w:rFonts w:ascii="Times New Roman" w:hAnsi="Times New Roman"/>
          <w:sz w:val="24"/>
          <w:szCs w:val="24"/>
        </w:rPr>
        <w:t>+ PLACA</w:t>
      </w:r>
      <w:r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4361E950" w14:textId="77777777" w:rsidR="00D071F4" w:rsidRPr="002669BB" w:rsidRDefault="00D071F4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p w14:paraId="2BD28A9A" w14:textId="79022D89" w:rsidR="00131E92" w:rsidRPr="002669BB" w:rsidRDefault="00131E92" w:rsidP="00AE530A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  <w:r w:rsidRPr="002669BB">
        <w:rPr>
          <w:rFonts w:ascii="Times New Roman" w:hAnsi="Times New Roman"/>
          <w:sz w:val="24"/>
          <w:szCs w:val="24"/>
          <w:u w:val="single"/>
        </w:rPr>
        <w:t>CATEGORIA PROFISSIONAL:</w:t>
      </w:r>
    </w:p>
    <w:p w14:paraId="471C0140" w14:textId="77777777" w:rsidR="00131E92" w:rsidRPr="002669BB" w:rsidRDefault="00131E92" w:rsidP="00131E92">
      <w:p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1º LUGAR – R$2.000 + </w:t>
      </w:r>
      <w:r w:rsidR="004E1E31">
        <w:rPr>
          <w:rFonts w:ascii="Times New Roman" w:hAnsi="Times New Roman"/>
          <w:sz w:val="24"/>
          <w:szCs w:val="24"/>
        </w:rPr>
        <w:t>PLACA</w:t>
      </w:r>
      <w:r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1868BCC9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2º LUGAR - </w:t>
      </w:r>
      <w:r w:rsidR="00E33553" w:rsidRPr="002669BB">
        <w:rPr>
          <w:rFonts w:ascii="Times New Roman" w:hAnsi="Times New Roman"/>
          <w:sz w:val="24"/>
          <w:szCs w:val="24"/>
        </w:rPr>
        <w:t>R$ 1.500</w:t>
      </w:r>
      <w:r w:rsidR="004E1E31">
        <w:rPr>
          <w:rFonts w:ascii="Times New Roman" w:hAnsi="Times New Roman"/>
          <w:sz w:val="24"/>
          <w:szCs w:val="24"/>
        </w:rPr>
        <w:t xml:space="preserve"> +</w:t>
      </w:r>
      <w:r w:rsidRPr="002669BB">
        <w:rPr>
          <w:rFonts w:ascii="Times New Roman" w:hAnsi="Times New Roman"/>
          <w:sz w:val="24"/>
          <w:szCs w:val="24"/>
        </w:rPr>
        <w:t xml:space="preserve"> </w:t>
      </w:r>
      <w:r w:rsidR="004E1E31">
        <w:rPr>
          <w:rFonts w:ascii="Times New Roman" w:hAnsi="Times New Roman"/>
          <w:sz w:val="24"/>
          <w:szCs w:val="24"/>
        </w:rPr>
        <w:t>PLACA</w:t>
      </w:r>
      <w:r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051F17E8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14:paraId="6EEFEB1D" w14:textId="11B572CF" w:rsidR="00AE530A" w:rsidRPr="002669BB" w:rsidRDefault="00131E92" w:rsidP="00AE530A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CATEGORIA</w:t>
      </w:r>
      <w:r w:rsidR="00E8690F" w:rsidRPr="002669BB">
        <w:rPr>
          <w:rFonts w:ascii="Times New Roman" w:hAnsi="Times New Roman"/>
          <w:sz w:val="24"/>
          <w:szCs w:val="24"/>
        </w:rPr>
        <w:t xml:space="preserve"> IMAGENS </w:t>
      </w:r>
      <w:r w:rsidRPr="002669BB">
        <w:rPr>
          <w:rFonts w:ascii="Times New Roman" w:hAnsi="Times New Roman"/>
          <w:sz w:val="24"/>
          <w:szCs w:val="24"/>
        </w:rPr>
        <w:t>ARÉA</w:t>
      </w:r>
      <w:r w:rsidR="00E8690F" w:rsidRPr="002669BB">
        <w:rPr>
          <w:rFonts w:ascii="Times New Roman" w:hAnsi="Times New Roman"/>
          <w:sz w:val="24"/>
          <w:szCs w:val="24"/>
        </w:rPr>
        <w:t>S (DRONE)</w:t>
      </w:r>
    </w:p>
    <w:p w14:paraId="2853DB36" w14:textId="77777777" w:rsidR="00131E92" w:rsidRPr="002669BB" w:rsidRDefault="004E1E31" w:rsidP="00131E92">
      <w:pPr>
        <w:spacing w:after="0" w:line="240" w:lineRule="auto"/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1º LUGAR – R$2.000 + PLACA</w:t>
      </w:r>
      <w:r w:rsidR="00131E92"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340D7A3D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2º LUGAR - R$ 1.500 </w:t>
      </w:r>
      <w:r w:rsidR="004E1E31">
        <w:rPr>
          <w:rFonts w:ascii="Times New Roman" w:hAnsi="Times New Roman"/>
          <w:sz w:val="24"/>
          <w:szCs w:val="24"/>
        </w:rPr>
        <w:t>+ PLACA</w:t>
      </w:r>
      <w:r w:rsidRPr="002669BB">
        <w:rPr>
          <w:rFonts w:ascii="Times New Roman" w:hAnsi="Times New Roman"/>
          <w:sz w:val="24"/>
          <w:szCs w:val="24"/>
        </w:rPr>
        <w:t xml:space="preserve"> + CERTIFICADO</w:t>
      </w:r>
    </w:p>
    <w:p w14:paraId="2BD7544D" w14:textId="77777777" w:rsidR="00AE530A" w:rsidRPr="002669BB" w:rsidRDefault="00AE530A" w:rsidP="00AE5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BB74D1" w14:textId="77777777" w:rsidR="00131E92" w:rsidRPr="002669BB" w:rsidRDefault="006057D9" w:rsidP="00131E92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8.2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</w:t>
      </w:r>
      <w:r w:rsidR="00131E92" w:rsidRPr="002669BB">
        <w:rPr>
          <w:rFonts w:ascii="Times New Roman" w:hAnsi="Times New Roman"/>
          <w:sz w:val="24"/>
          <w:szCs w:val="24"/>
        </w:rPr>
        <w:t xml:space="preserve">A entrega da premiação será realizada no lançamento da exposição do 16º Concurso Fotografia Artística </w:t>
      </w:r>
      <w:r w:rsidR="005A0206" w:rsidRPr="002669BB">
        <w:rPr>
          <w:rFonts w:ascii="Times New Roman" w:hAnsi="Times New Roman"/>
          <w:sz w:val="24"/>
          <w:szCs w:val="24"/>
        </w:rPr>
        <w:t xml:space="preserve">que acontecerá no dia </w:t>
      </w:r>
      <w:r w:rsidR="00AF0292" w:rsidRPr="000B0E7F">
        <w:rPr>
          <w:rFonts w:ascii="Times New Roman" w:hAnsi="Times New Roman"/>
          <w:b/>
          <w:bCs/>
          <w:sz w:val="24"/>
          <w:szCs w:val="24"/>
        </w:rPr>
        <w:t>20 de janeiro de 2023</w:t>
      </w:r>
      <w:r w:rsidR="00A95B9B" w:rsidRPr="002669BB">
        <w:rPr>
          <w:rFonts w:ascii="Times New Roman" w:hAnsi="Times New Roman"/>
          <w:sz w:val="24"/>
          <w:szCs w:val="24"/>
        </w:rPr>
        <w:t>, no</w:t>
      </w:r>
      <w:r w:rsidR="00CC71DA" w:rsidRPr="002669BB">
        <w:rPr>
          <w:rFonts w:ascii="Times New Roman" w:hAnsi="Times New Roman"/>
          <w:sz w:val="24"/>
          <w:szCs w:val="24"/>
        </w:rPr>
        <w:t xml:space="preserve"> </w:t>
      </w:r>
      <w:r w:rsidR="00AF0292">
        <w:rPr>
          <w:rFonts w:ascii="Times New Roman" w:hAnsi="Times New Roman"/>
          <w:sz w:val="24"/>
          <w:szCs w:val="24"/>
        </w:rPr>
        <w:t>Teatro Ronaldo Castanheira</w:t>
      </w:r>
      <w:r w:rsidR="00A95B9B" w:rsidRPr="002669BB">
        <w:rPr>
          <w:rFonts w:ascii="Times New Roman" w:hAnsi="Times New Roman"/>
          <w:sz w:val="24"/>
          <w:szCs w:val="24"/>
        </w:rPr>
        <w:t xml:space="preserve">, </w:t>
      </w:r>
      <w:r w:rsidR="00131E92" w:rsidRPr="002669BB">
        <w:rPr>
          <w:rFonts w:ascii="Times New Roman" w:hAnsi="Times New Roman"/>
          <w:sz w:val="24"/>
          <w:szCs w:val="24"/>
        </w:rPr>
        <w:t xml:space="preserve">às </w:t>
      </w:r>
      <w:r w:rsidR="00AF0292">
        <w:rPr>
          <w:rFonts w:ascii="Times New Roman" w:hAnsi="Times New Roman"/>
          <w:sz w:val="24"/>
          <w:szCs w:val="24"/>
        </w:rPr>
        <w:t>18</w:t>
      </w:r>
      <w:r w:rsidR="00131E92" w:rsidRPr="002669BB">
        <w:rPr>
          <w:rFonts w:ascii="Times New Roman" w:hAnsi="Times New Roman"/>
          <w:sz w:val="24"/>
          <w:szCs w:val="24"/>
        </w:rPr>
        <w:t xml:space="preserve"> horas.</w:t>
      </w:r>
    </w:p>
    <w:p w14:paraId="317D250F" w14:textId="77777777" w:rsidR="00131E92" w:rsidRPr="002669BB" w:rsidRDefault="00131E92" w:rsidP="00131E92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14:paraId="29036D98" w14:textId="77777777" w:rsidR="00131E92" w:rsidRDefault="00131E92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 xml:space="preserve">Parágrafo Único: </w:t>
      </w:r>
      <w:r w:rsidRPr="002669BB">
        <w:rPr>
          <w:rFonts w:ascii="Times New Roman" w:hAnsi="Times New Roman"/>
          <w:sz w:val="24"/>
          <w:szCs w:val="24"/>
        </w:rPr>
        <w:t>Os demais classificados receberão Certificados de participação, através da Secretaria de Cultura, Turismo, Desporto e Lazer – SECULT.</w:t>
      </w:r>
    </w:p>
    <w:p w14:paraId="03901C17" w14:textId="77777777" w:rsidR="00CD580C" w:rsidRPr="002669BB" w:rsidRDefault="00CD580C" w:rsidP="00131E92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p w14:paraId="4A9256DA" w14:textId="77777777" w:rsidR="00131E92" w:rsidRPr="002669BB" w:rsidRDefault="006057D9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8.3</w:t>
      </w:r>
      <w:r w:rsidR="00131E92" w:rsidRPr="002669BB">
        <w:rPr>
          <w:rFonts w:ascii="Times New Roman" w:hAnsi="Times New Roman"/>
          <w:b/>
          <w:sz w:val="24"/>
          <w:szCs w:val="24"/>
        </w:rPr>
        <w:t xml:space="preserve"> -</w:t>
      </w:r>
      <w:r w:rsidR="00131E92" w:rsidRPr="002669BB">
        <w:rPr>
          <w:rFonts w:ascii="Times New Roman" w:hAnsi="Times New Roman"/>
          <w:sz w:val="24"/>
          <w:szCs w:val="24"/>
        </w:rPr>
        <w:t xml:space="preserve"> Os casos omissos a este regulamento serão resolvidos pela comissão organizadora do evento não cabendo recurso.</w:t>
      </w:r>
    </w:p>
    <w:p w14:paraId="6B1AC162" w14:textId="77777777" w:rsidR="00131E92" w:rsidRPr="002669BB" w:rsidRDefault="00131E92" w:rsidP="0013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9C4C8" w14:textId="1FBB8EC9" w:rsidR="00131E92" w:rsidRPr="00AA5470" w:rsidRDefault="00131E92" w:rsidP="00131E92">
      <w:pPr>
        <w:spacing w:after="0" w:line="240" w:lineRule="auto"/>
        <w:ind w:left="-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A5470">
        <w:rPr>
          <w:rFonts w:ascii="Times New Roman" w:hAnsi="Times New Roman"/>
          <w:color w:val="000000" w:themeColor="text1"/>
          <w:sz w:val="24"/>
          <w:szCs w:val="24"/>
        </w:rPr>
        <w:t xml:space="preserve">Paragominas, </w:t>
      </w:r>
      <w:r w:rsidR="00F27323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AA5470" w:rsidRPr="00AA5470">
        <w:rPr>
          <w:rFonts w:ascii="Times New Roman" w:hAnsi="Times New Roman"/>
          <w:color w:val="000000" w:themeColor="text1"/>
          <w:sz w:val="24"/>
          <w:szCs w:val="24"/>
        </w:rPr>
        <w:t xml:space="preserve"> de outubro</w:t>
      </w:r>
      <w:r w:rsidRPr="00AA5470">
        <w:rPr>
          <w:rFonts w:ascii="Times New Roman" w:hAnsi="Times New Roman"/>
          <w:color w:val="000000" w:themeColor="text1"/>
          <w:sz w:val="24"/>
          <w:szCs w:val="24"/>
        </w:rPr>
        <w:t xml:space="preserve"> de 2022.</w:t>
      </w:r>
    </w:p>
    <w:p w14:paraId="667F3A58" w14:textId="77777777" w:rsidR="00CD580C" w:rsidRDefault="00CD580C" w:rsidP="00CD580C">
      <w:pPr>
        <w:spacing w:after="0" w:line="240" w:lineRule="auto"/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39EE2E64" w14:textId="77777777" w:rsidR="00CD580C" w:rsidRDefault="00CD580C" w:rsidP="00CD580C">
      <w:pPr>
        <w:spacing w:after="0" w:line="240" w:lineRule="auto"/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017685CD" w14:textId="77777777" w:rsidR="00131E92" w:rsidRPr="002669BB" w:rsidRDefault="00131E92" w:rsidP="00CD580C">
      <w:pPr>
        <w:spacing w:after="0" w:line="240" w:lineRule="auto"/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Realização:</w:t>
      </w:r>
    </w:p>
    <w:p w14:paraId="3AF7CA49" w14:textId="77777777" w:rsidR="00131E92" w:rsidRPr="002669BB" w:rsidRDefault="00131E92" w:rsidP="00131E92">
      <w:pPr>
        <w:tabs>
          <w:tab w:val="left" w:pos="7701"/>
        </w:tabs>
        <w:spacing w:after="0" w:line="24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Prefeitura Municipal de Paragominas</w:t>
      </w:r>
    </w:p>
    <w:p w14:paraId="4F1830EE" w14:textId="77777777" w:rsidR="00131E92" w:rsidRPr="002669BB" w:rsidRDefault="00131E92" w:rsidP="00131E92">
      <w:pPr>
        <w:spacing w:after="0" w:line="24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Secretaria Municipal de Cultura, Turismo, Desporto e Lazer.</w:t>
      </w:r>
    </w:p>
    <w:p w14:paraId="6E19FAAB" w14:textId="77777777" w:rsidR="00131E92" w:rsidRPr="002669BB" w:rsidRDefault="00131E92" w:rsidP="00131E92">
      <w:pPr>
        <w:spacing w:after="0" w:line="24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 xml:space="preserve">Biblioteca Pública Municipal </w:t>
      </w:r>
      <w:proofErr w:type="spellStart"/>
      <w:r w:rsidRPr="002669BB">
        <w:rPr>
          <w:rFonts w:ascii="Times New Roman" w:hAnsi="Times New Roman"/>
          <w:sz w:val="24"/>
          <w:szCs w:val="24"/>
        </w:rPr>
        <w:t>Welton</w:t>
      </w:r>
      <w:proofErr w:type="spellEnd"/>
      <w:r w:rsidRPr="002669BB">
        <w:rPr>
          <w:rFonts w:ascii="Times New Roman" w:hAnsi="Times New Roman"/>
          <w:sz w:val="24"/>
          <w:szCs w:val="24"/>
        </w:rPr>
        <w:t xml:space="preserve"> Marques Gonzaga</w:t>
      </w:r>
    </w:p>
    <w:p w14:paraId="75B254A6" w14:textId="77777777" w:rsidR="00131E92" w:rsidRPr="002669BB" w:rsidRDefault="00131E92" w:rsidP="00131E92">
      <w:pPr>
        <w:spacing w:after="0" w:line="240" w:lineRule="auto"/>
        <w:ind w:left="-1418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5665F1C" w14:textId="77777777" w:rsidR="00131E92" w:rsidRPr="002669BB" w:rsidRDefault="00131E9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b/>
          <w:sz w:val="24"/>
          <w:szCs w:val="24"/>
        </w:rPr>
        <w:t>Comissão Organizadora</w:t>
      </w:r>
      <w:r w:rsidRPr="002669BB">
        <w:rPr>
          <w:rFonts w:ascii="Times New Roman" w:hAnsi="Times New Roman"/>
          <w:sz w:val="24"/>
          <w:szCs w:val="24"/>
        </w:rPr>
        <w:t>:</w:t>
      </w:r>
    </w:p>
    <w:p w14:paraId="535BAA49" w14:textId="77777777" w:rsidR="00131E92" w:rsidRPr="002669BB" w:rsidRDefault="00131E9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669BB">
        <w:rPr>
          <w:rFonts w:ascii="Times New Roman" w:hAnsi="Times New Roman"/>
          <w:b/>
          <w:bCs/>
          <w:sz w:val="24"/>
          <w:szCs w:val="24"/>
        </w:rPr>
        <w:t>Claudei</w:t>
      </w:r>
      <w:proofErr w:type="spellEnd"/>
      <w:r w:rsidRPr="002669BB">
        <w:rPr>
          <w:rFonts w:ascii="Times New Roman" w:hAnsi="Times New Roman"/>
          <w:b/>
          <w:bCs/>
          <w:sz w:val="24"/>
          <w:szCs w:val="24"/>
        </w:rPr>
        <w:t xml:space="preserve"> Madalena de Souza</w:t>
      </w:r>
    </w:p>
    <w:p w14:paraId="7EA088AF" w14:textId="77777777" w:rsidR="00131E92" w:rsidRPr="002669BB" w:rsidRDefault="00131E9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Secretário de Cultura, Turismo, Desporto e Lazer.</w:t>
      </w:r>
    </w:p>
    <w:p w14:paraId="6FA89D6E" w14:textId="77777777" w:rsidR="00131E92" w:rsidRPr="002669BB" w:rsidRDefault="00131E9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Jane Maria Silva Vieira</w:t>
      </w:r>
    </w:p>
    <w:p w14:paraId="32AC688B" w14:textId="77777777" w:rsidR="007D0012" w:rsidRPr="002669BB" w:rsidRDefault="007D001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Superintendente de Cultura, Turismo, Desporto e Lazer</w:t>
      </w:r>
    </w:p>
    <w:p w14:paraId="1B335F69" w14:textId="2135622A" w:rsidR="007D0012" w:rsidRPr="002669BB" w:rsidRDefault="007D0012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669BB">
        <w:rPr>
          <w:rFonts w:ascii="Times New Roman" w:hAnsi="Times New Roman"/>
          <w:b/>
          <w:bCs/>
          <w:sz w:val="24"/>
          <w:szCs w:val="24"/>
        </w:rPr>
        <w:t>M</w:t>
      </w:r>
      <w:r w:rsidR="005C27EE">
        <w:rPr>
          <w:rFonts w:ascii="Times New Roman" w:hAnsi="Times New Roman"/>
          <w:b/>
          <w:bCs/>
          <w:sz w:val="24"/>
          <w:szCs w:val="24"/>
        </w:rPr>
        <w:t>á</w:t>
      </w:r>
      <w:r w:rsidRPr="002669BB">
        <w:rPr>
          <w:rFonts w:ascii="Times New Roman" w:hAnsi="Times New Roman"/>
          <w:b/>
          <w:bCs/>
          <w:sz w:val="24"/>
          <w:szCs w:val="24"/>
        </w:rPr>
        <w:t>rcio Marcelo Anet da Mata</w:t>
      </w:r>
    </w:p>
    <w:p w14:paraId="1CDFFA7D" w14:textId="77777777" w:rsidR="000C2857" w:rsidRPr="002669BB" w:rsidRDefault="000C2857" w:rsidP="007D0012">
      <w:pPr>
        <w:spacing w:after="0" w:line="360" w:lineRule="auto"/>
        <w:ind w:left="-1418" w:firstLine="284"/>
        <w:jc w:val="center"/>
        <w:rPr>
          <w:rFonts w:ascii="Times New Roman" w:hAnsi="Times New Roman"/>
          <w:bCs/>
          <w:sz w:val="24"/>
          <w:szCs w:val="24"/>
        </w:rPr>
      </w:pPr>
      <w:r w:rsidRPr="002669BB">
        <w:rPr>
          <w:rFonts w:ascii="Times New Roman" w:hAnsi="Times New Roman"/>
          <w:bCs/>
          <w:sz w:val="24"/>
          <w:szCs w:val="24"/>
        </w:rPr>
        <w:t>Coordenador de Administração e Finanças</w:t>
      </w:r>
    </w:p>
    <w:p w14:paraId="579961DA" w14:textId="77777777" w:rsidR="00131E92" w:rsidRPr="002669BB" w:rsidRDefault="00131E92" w:rsidP="007D0012">
      <w:pPr>
        <w:spacing w:after="0" w:line="360" w:lineRule="auto"/>
        <w:ind w:left="-141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669BB">
        <w:rPr>
          <w:rFonts w:ascii="Times New Roman" w:hAnsi="Times New Roman"/>
          <w:b/>
          <w:bCs/>
          <w:sz w:val="24"/>
          <w:szCs w:val="24"/>
        </w:rPr>
        <w:t>Elayne</w:t>
      </w:r>
      <w:proofErr w:type="spellEnd"/>
      <w:r w:rsidRPr="002669BB">
        <w:rPr>
          <w:rFonts w:ascii="Times New Roman" w:hAnsi="Times New Roman"/>
          <w:b/>
          <w:bCs/>
          <w:sz w:val="24"/>
          <w:szCs w:val="24"/>
        </w:rPr>
        <w:t xml:space="preserve"> Cristina Nobre de Souza</w:t>
      </w:r>
    </w:p>
    <w:p w14:paraId="324BDD3C" w14:textId="77777777" w:rsidR="00131E92" w:rsidRPr="002669BB" w:rsidRDefault="00131E92" w:rsidP="007D0012">
      <w:pPr>
        <w:spacing w:after="0" w:line="360" w:lineRule="auto"/>
        <w:ind w:left="-1418" w:firstLine="142"/>
        <w:jc w:val="center"/>
        <w:rPr>
          <w:rFonts w:ascii="Times New Roman" w:hAnsi="Times New Roman"/>
          <w:sz w:val="24"/>
          <w:szCs w:val="24"/>
        </w:rPr>
      </w:pPr>
      <w:r w:rsidRPr="002669BB">
        <w:rPr>
          <w:rFonts w:ascii="Times New Roman" w:hAnsi="Times New Roman"/>
          <w:sz w:val="24"/>
          <w:szCs w:val="24"/>
        </w:rPr>
        <w:t>Diretora da Biblioteca</w:t>
      </w:r>
      <w:r w:rsidR="007D0012" w:rsidRPr="002669BB"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 w:rsidR="007D0012" w:rsidRPr="002669BB">
        <w:rPr>
          <w:rFonts w:ascii="Times New Roman" w:hAnsi="Times New Roman"/>
          <w:sz w:val="24"/>
          <w:szCs w:val="24"/>
        </w:rPr>
        <w:t>Welton</w:t>
      </w:r>
      <w:proofErr w:type="spellEnd"/>
      <w:r w:rsidR="007D0012" w:rsidRPr="002669BB">
        <w:rPr>
          <w:rFonts w:ascii="Times New Roman" w:hAnsi="Times New Roman"/>
          <w:sz w:val="24"/>
          <w:szCs w:val="24"/>
        </w:rPr>
        <w:t xml:space="preserve"> Marques Gonzaga</w:t>
      </w:r>
    </w:p>
    <w:p w14:paraId="23731600" w14:textId="77777777" w:rsidR="00131E92" w:rsidRPr="002669BB" w:rsidRDefault="00131E92" w:rsidP="00131E92">
      <w:pPr>
        <w:spacing w:after="0" w:line="240" w:lineRule="auto"/>
        <w:ind w:left="-1418" w:firstLine="142"/>
        <w:jc w:val="center"/>
        <w:rPr>
          <w:rFonts w:ascii="Times New Roman" w:hAnsi="Times New Roman"/>
          <w:sz w:val="24"/>
          <w:szCs w:val="24"/>
        </w:rPr>
      </w:pPr>
    </w:p>
    <w:p w14:paraId="111FB141" w14:textId="77777777" w:rsidR="00131E92" w:rsidRPr="002669BB" w:rsidRDefault="00131E92" w:rsidP="00131E92">
      <w:pPr>
        <w:spacing w:after="0" w:line="240" w:lineRule="auto"/>
        <w:ind w:left="-1418" w:firstLine="284"/>
        <w:rPr>
          <w:rFonts w:ascii="Times New Roman" w:hAnsi="Times New Roman"/>
          <w:sz w:val="24"/>
          <w:szCs w:val="24"/>
        </w:rPr>
      </w:pPr>
    </w:p>
    <w:p w14:paraId="07DFC762" w14:textId="77777777" w:rsidR="00131E92" w:rsidRPr="002669BB" w:rsidRDefault="00131E92" w:rsidP="00131E92">
      <w:pPr>
        <w:spacing w:after="0" w:line="240" w:lineRule="auto"/>
        <w:ind w:left="-1418" w:firstLine="284"/>
        <w:rPr>
          <w:rFonts w:ascii="Times New Roman" w:hAnsi="Times New Roman"/>
          <w:sz w:val="24"/>
          <w:szCs w:val="24"/>
        </w:rPr>
      </w:pPr>
    </w:p>
    <w:p w14:paraId="2EF0B9FE" w14:textId="77777777" w:rsidR="00131E92" w:rsidRPr="002669BB" w:rsidRDefault="00131E92" w:rsidP="00131E92">
      <w:pPr>
        <w:spacing w:after="0" w:line="240" w:lineRule="auto"/>
        <w:ind w:left="-1418" w:firstLine="284"/>
        <w:rPr>
          <w:rFonts w:ascii="Times New Roman" w:hAnsi="Times New Roman"/>
          <w:sz w:val="24"/>
          <w:szCs w:val="24"/>
        </w:rPr>
      </w:pPr>
    </w:p>
    <w:p w14:paraId="641C125F" w14:textId="77777777" w:rsidR="00131E92" w:rsidRPr="002669BB" w:rsidRDefault="00131E92" w:rsidP="00131E92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23F9C332" w14:textId="77777777" w:rsidR="00131E92" w:rsidRPr="002669BB" w:rsidRDefault="00131E92" w:rsidP="00131E92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3FC2123B" w14:textId="77777777" w:rsidR="00131E92" w:rsidRPr="002669BB" w:rsidRDefault="00131E92" w:rsidP="00131E92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</w:p>
    <w:p w14:paraId="13423CB3" w14:textId="77777777" w:rsidR="00131E92" w:rsidRPr="002669BB" w:rsidRDefault="00131E92" w:rsidP="00131E9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0DDCFF80" w14:textId="77777777" w:rsidR="00AA5470" w:rsidRDefault="00AA5470" w:rsidP="00F27323">
      <w:pPr>
        <w:pStyle w:val="Corpodetexto"/>
        <w:spacing w:before="56" w:line="276" w:lineRule="auto"/>
        <w:ind w:right="5483"/>
        <w:rPr>
          <w:b/>
        </w:rPr>
      </w:pPr>
    </w:p>
    <w:p w14:paraId="724283B3" w14:textId="77777777" w:rsidR="00AA5470" w:rsidRDefault="00AA5470" w:rsidP="007317C5">
      <w:pPr>
        <w:pStyle w:val="Corpodetexto"/>
        <w:spacing w:before="56" w:line="276" w:lineRule="auto"/>
        <w:ind w:left="218" w:right="5483"/>
        <w:rPr>
          <w:b/>
        </w:rPr>
      </w:pPr>
    </w:p>
    <w:p w14:paraId="7CC35EB0" w14:textId="77777777" w:rsidR="007317C5" w:rsidRDefault="007317C5" w:rsidP="007317C5">
      <w:pPr>
        <w:pStyle w:val="Corpodetexto"/>
        <w:spacing w:before="56" w:line="276" w:lineRule="auto"/>
        <w:ind w:left="218" w:right="5483"/>
        <w:rPr>
          <w:b/>
          <w:sz w:val="24"/>
        </w:rPr>
      </w:pPr>
      <w:r w:rsidRPr="00EF5733">
        <w:rPr>
          <w:b/>
        </w:rPr>
        <w:t xml:space="preserve">ANEXO I – </w:t>
      </w:r>
      <w:r>
        <w:rPr>
          <w:b/>
        </w:rPr>
        <w:t>16</w:t>
      </w:r>
      <w:r>
        <w:rPr>
          <w:b/>
          <w:sz w:val="24"/>
        </w:rPr>
        <w:t>º Concurso de fotografia</w:t>
      </w:r>
    </w:p>
    <w:p w14:paraId="6E147F18" w14:textId="77777777" w:rsidR="00AA5470" w:rsidRDefault="00AA5470" w:rsidP="00AA5470">
      <w:pPr>
        <w:pStyle w:val="Corpodetexto"/>
        <w:spacing w:before="56" w:line="276" w:lineRule="auto"/>
        <w:ind w:left="-709" w:right="5483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7317C5">
        <w:rPr>
          <w:b/>
        </w:rPr>
        <w:t>Tema:</w:t>
      </w:r>
      <w:r>
        <w:rPr>
          <w:b/>
        </w:rPr>
        <w:t xml:space="preserve"> “Pargominas, reiventando o presente caminhando para o futuro”</w:t>
      </w:r>
    </w:p>
    <w:p w14:paraId="235CB0FC" w14:textId="77777777" w:rsidR="007317C5" w:rsidRPr="00EF5733" w:rsidRDefault="007317C5" w:rsidP="00AA5470">
      <w:pPr>
        <w:pStyle w:val="Corpodetexto"/>
        <w:spacing w:before="56" w:line="276" w:lineRule="auto"/>
        <w:ind w:left="-284" w:right="5483"/>
        <w:jc w:val="both"/>
        <w:rPr>
          <w:b/>
        </w:rPr>
      </w:pPr>
      <w:r w:rsidRPr="00EF5733">
        <w:rPr>
          <w:b/>
        </w:rPr>
        <w:t>FICHA</w:t>
      </w:r>
      <w:r w:rsidRPr="00EF5733">
        <w:rPr>
          <w:b/>
          <w:spacing w:val="-1"/>
        </w:rPr>
        <w:t xml:space="preserve"> </w:t>
      </w:r>
      <w:r w:rsidRPr="00EF5733">
        <w:rPr>
          <w:b/>
        </w:rPr>
        <w:t>DE INSCRIÇÃO</w:t>
      </w:r>
    </w:p>
    <w:p w14:paraId="35FE715D" w14:textId="77777777" w:rsidR="007317C5" w:rsidRDefault="007317C5" w:rsidP="007317C5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7317C5" w14:paraId="1DB72AC7" w14:textId="77777777" w:rsidTr="00F42DBF">
        <w:trPr>
          <w:trHeight w:val="959"/>
        </w:trPr>
        <w:tc>
          <w:tcPr>
            <w:tcW w:w="8898" w:type="dxa"/>
            <w:shd w:val="clear" w:color="auto" w:fill="D5E2BB"/>
          </w:tcPr>
          <w:p w14:paraId="7D4FD100" w14:textId="77777777" w:rsidR="007317C5" w:rsidRDefault="007317C5" w:rsidP="00F42DBF">
            <w:pPr>
              <w:pStyle w:val="TableParagraph"/>
              <w:spacing w:before="167"/>
              <w:ind w:right="3528"/>
              <w:jc w:val="left"/>
              <w:rPr>
                <w:b/>
              </w:rPr>
            </w:pPr>
          </w:p>
          <w:p w14:paraId="7A11F37E" w14:textId="77777777" w:rsidR="007317C5" w:rsidRPr="006B446B" w:rsidRDefault="007317C5" w:rsidP="00F42DBF">
            <w:pPr>
              <w:pStyle w:val="TableParagraph"/>
              <w:spacing w:before="41"/>
              <w:ind w:left="2724" w:right="3528"/>
              <w:rPr>
                <w:b/>
              </w:rPr>
            </w:pPr>
            <w:r w:rsidRPr="006B446B">
              <w:rPr>
                <w:b/>
              </w:rPr>
              <w:t>FICHA DE INSCRIÇÃO</w:t>
            </w:r>
          </w:p>
        </w:tc>
      </w:tr>
      <w:tr w:rsidR="007317C5" w14:paraId="2F071869" w14:textId="77777777" w:rsidTr="00F42DBF">
        <w:trPr>
          <w:trHeight w:val="616"/>
        </w:trPr>
        <w:tc>
          <w:tcPr>
            <w:tcW w:w="8898" w:type="dxa"/>
          </w:tcPr>
          <w:p w14:paraId="16F0CD77" w14:textId="77777777" w:rsidR="007317C5" w:rsidRDefault="007317C5" w:rsidP="00F42DBF">
            <w:pPr>
              <w:pStyle w:val="TableParagraph"/>
              <w:jc w:val="left"/>
            </w:pPr>
            <w:r>
              <w:t>Nome:</w:t>
            </w:r>
          </w:p>
        </w:tc>
      </w:tr>
      <w:tr w:rsidR="007317C5" w14:paraId="42F9D9DC" w14:textId="77777777" w:rsidTr="00F42DBF">
        <w:trPr>
          <w:trHeight w:val="616"/>
        </w:trPr>
        <w:tc>
          <w:tcPr>
            <w:tcW w:w="8898" w:type="dxa"/>
          </w:tcPr>
          <w:p w14:paraId="3E40473E" w14:textId="77777777" w:rsidR="007317C5" w:rsidRDefault="007317C5" w:rsidP="00F42DBF">
            <w:pPr>
              <w:pStyle w:val="TableParagraph"/>
              <w:jc w:val="left"/>
            </w:pPr>
            <w:r>
              <w:t>Categoria:</w:t>
            </w:r>
          </w:p>
        </w:tc>
      </w:tr>
      <w:tr w:rsidR="007317C5" w14:paraId="383B6F46" w14:textId="77777777" w:rsidTr="00F42DBF">
        <w:trPr>
          <w:trHeight w:val="1235"/>
        </w:trPr>
        <w:tc>
          <w:tcPr>
            <w:tcW w:w="8898" w:type="dxa"/>
          </w:tcPr>
          <w:p w14:paraId="06279994" w14:textId="77777777" w:rsidR="007317C5" w:rsidRDefault="007317C5" w:rsidP="00F42DBF">
            <w:pPr>
              <w:pStyle w:val="TableParagraph"/>
              <w:spacing w:line="268" w:lineRule="exact"/>
              <w:jc w:val="left"/>
            </w:pPr>
            <w:r>
              <w:t>Nome da Foto:</w:t>
            </w:r>
          </w:p>
        </w:tc>
      </w:tr>
      <w:tr w:rsidR="007317C5" w14:paraId="417DB1B9" w14:textId="77777777" w:rsidTr="00F42DBF">
        <w:trPr>
          <w:trHeight w:val="1235"/>
        </w:trPr>
        <w:tc>
          <w:tcPr>
            <w:tcW w:w="8898" w:type="dxa"/>
          </w:tcPr>
          <w:p w14:paraId="5B28A639" w14:textId="77777777" w:rsidR="007317C5" w:rsidRDefault="007317C5" w:rsidP="00F42DBF">
            <w:pPr>
              <w:pStyle w:val="TableParagraph"/>
              <w:spacing w:line="268" w:lineRule="exact"/>
              <w:jc w:val="left"/>
            </w:pPr>
            <w:r>
              <w:t>Pequena discrição da Foto:</w:t>
            </w:r>
          </w:p>
        </w:tc>
      </w:tr>
      <w:tr w:rsidR="007317C5" w14:paraId="43C48C00" w14:textId="77777777" w:rsidTr="00F42DBF">
        <w:trPr>
          <w:trHeight w:val="618"/>
        </w:trPr>
        <w:tc>
          <w:tcPr>
            <w:tcW w:w="8898" w:type="dxa"/>
          </w:tcPr>
          <w:p w14:paraId="0E17D7F5" w14:textId="77777777" w:rsidR="007317C5" w:rsidRDefault="007317C5" w:rsidP="00F42DBF">
            <w:pPr>
              <w:pStyle w:val="TableParagraph"/>
              <w:spacing w:line="268" w:lineRule="exact"/>
              <w:jc w:val="left"/>
            </w:pPr>
            <w:r>
              <w:t>RG:</w:t>
            </w:r>
          </w:p>
        </w:tc>
      </w:tr>
      <w:tr w:rsidR="007317C5" w14:paraId="196025F0" w14:textId="77777777" w:rsidTr="00F42DBF">
        <w:trPr>
          <w:trHeight w:val="616"/>
        </w:trPr>
        <w:tc>
          <w:tcPr>
            <w:tcW w:w="8898" w:type="dxa"/>
          </w:tcPr>
          <w:p w14:paraId="663BA61A" w14:textId="77777777" w:rsidR="007317C5" w:rsidRDefault="007317C5" w:rsidP="00F42DBF">
            <w:pPr>
              <w:pStyle w:val="TableParagraph"/>
              <w:jc w:val="left"/>
            </w:pPr>
            <w:r>
              <w:t>CPF:</w:t>
            </w:r>
          </w:p>
        </w:tc>
      </w:tr>
      <w:tr w:rsidR="007317C5" w14:paraId="3B02F638" w14:textId="77777777" w:rsidTr="00F42DBF">
        <w:trPr>
          <w:trHeight w:val="619"/>
        </w:trPr>
        <w:tc>
          <w:tcPr>
            <w:tcW w:w="8898" w:type="dxa"/>
          </w:tcPr>
          <w:p w14:paraId="189C30A5" w14:textId="77777777" w:rsidR="007317C5" w:rsidRDefault="007317C5" w:rsidP="00F42DBF">
            <w:pPr>
              <w:pStyle w:val="TableParagraph"/>
              <w:spacing w:line="268" w:lineRule="exact"/>
              <w:jc w:val="left"/>
            </w:pPr>
            <w:r>
              <w:t>Tel.:</w:t>
            </w:r>
          </w:p>
        </w:tc>
      </w:tr>
      <w:tr w:rsidR="007317C5" w14:paraId="276C4EB2" w14:textId="77777777" w:rsidTr="00F42DBF">
        <w:trPr>
          <w:trHeight w:val="925"/>
        </w:trPr>
        <w:tc>
          <w:tcPr>
            <w:tcW w:w="8898" w:type="dxa"/>
          </w:tcPr>
          <w:p w14:paraId="7BAC98BC" w14:textId="77777777" w:rsidR="007317C5" w:rsidRDefault="007317C5" w:rsidP="00F42DBF">
            <w:pPr>
              <w:pStyle w:val="TableParagraph"/>
              <w:jc w:val="left"/>
            </w:pPr>
            <w:r>
              <w:t>Email:</w:t>
            </w:r>
          </w:p>
        </w:tc>
      </w:tr>
      <w:tr w:rsidR="007317C5" w14:paraId="71979730" w14:textId="77777777" w:rsidTr="00F42DBF">
        <w:trPr>
          <w:trHeight w:val="1545"/>
        </w:trPr>
        <w:tc>
          <w:tcPr>
            <w:tcW w:w="8898" w:type="dxa"/>
          </w:tcPr>
          <w:p w14:paraId="0113D9CF" w14:textId="77777777" w:rsidR="007317C5" w:rsidRDefault="007317C5" w:rsidP="00F42DBF">
            <w:pPr>
              <w:pStyle w:val="TableParagraph"/>
              <w:jc w:val="left"/>
            </w:pPr>
            <w:r>
              <w:t>Endereço:</w:t>
            </w:r>
          </w:p>
        </w:tc>
      </w:tr>
      <w:tr w:rsidR="007317C5" w14:paraId="336D166F" w14:textId="77777777" w:rsidTr="00F42DBF">
        <w:trPr>
          <w:trHeight w:val="1545"/>
        </w:trPr>
        <w:tc>
          <w:tcPr>
            <w:tcW w:w="8898" w:type="dxa"/>
          </w:tcPr>
          <w:p w14:paraId="5F900718" w14:textId="77777777" w:rsidR="007317C5" w:rsidRDefault="007317C5" w:rsidP="00F42DBF">
            <w:pPr>
              <w:pStyle w:val="TableParagraph"/>
              <w:jc w:val="left"/>
            </w:pPr>
            <w:r>
              <w:lastRenderedPageBreak/>
              <w:t>Conta Corrente indicada para Depósito:</w:t>
            </w:r>
          </w:p>
        </w:tc>
      </w:tr>
    </w:tbl>
    <w:p w14:paraId="753AEAC9" w14:textId="180399A3" w:rsidR="007317C5" w:rsidRPr="005C27EE" w:rsidRDefault="007317C5" w:rsidP="005C27EE">
      <w:pPr>
        <w:rPr>
          <w:rFonts w:ascii="Times New Roman" w:hAnsi="Times New Roman"/>
          <w:b/>
          <w:sz w:val="24"/>
          <w:szCs w:val="24"/>
        </w:rPr>
      </w:pPr>
      <w:r w:rsidRPr="003F27BB">
        <w:rPr>
          <w:rFonts w:ascii="Times New Roman" w:hAnsi="Times New Roman"/>
          <w:sz w:val="24"/>
          <w:szCs w:val="24"/>
        </w:rPr>
        <w:t xml:space="preserve">         </w:t>
      </w:r>
    </w:p>
    <w:p w14:paraId="704E07D2" w14:textId="77777777" w:rsidR="007317C5" w:rsidRDefault="007317C5" w:rsidP="007317C5">
      <w:pPr>
        <w:pStyle w:val="Ttulo1"/>
        <w:spacing w:before="101"/>
        <w:ind w:left="0" w:right="26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ANEXO II</w:t>
      </w:r>
    </w:p>
    <w:p w14:paraId="7C8EE538" w14:textId="77777777" w:rsidR="00A475E7" w:rsidRDefault="00A475E7" w:rsidP="00A475E7">
      <w:pPr>
        <w:pStyle w:val="Corpodetexto"/>
        <w:spacing w:before="56" w:line="276" w:lineRule="auto"/>
        <w:ind w:left="-142" w:right="5483"/>
        <w:rPr>
          <w:b/>
          <w:sz w:val="24"/>
        </w:rPr>
      </w:pPr>
      <w:r>
        <w:rPr>
          <w:b/>
        </w:rPr>
        <w:t>16</w:t>
      </w:r>
      <w:r>
        <w:rPr>
          <w:b/>
          <w:sz w:val="24"/>
        </w:rPr>
        <w:t>º Concurso de fotografia</w:t>
      </w:r>
    </w:p>
    <w:p w14:paraId="10FC7EC5" w14:textId="77777777" w:rsidR="00A475E7" w:rsidRDefault="00A475E7" w:rsidP="00AA5470">
      <w:pPr>
        <w:pStyle w:val="Corpodetexto"/>
        <w:spacing w:before="56" w:line="276" w:lineRule="auto"/>
        <w:ind w:left="-142" w:right="5483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Tema: </w:t>
      </w:r>
      <w:r w:rsidR="00AA5470" w:rsidRPr="002669BB">
        <w:rPr>
          <w:rFonts w:ascii="Times New Roman" w:hAnsi="Times New Roman"/>
          <w:b/>
          <w:bCs/>
          <w:sz w:val="24"/>
          <w:szCs w:val="24"/>
        </w:rPr>
        <w:t xml:space="preserve">“Paragominas, </w:t>
      </w:r>
      <w:r w:rsidR="00AA5470">
        <w:rPr>
          <w:rFonts w:ascii="Times New Roman" w:hAnsi="Times New Roman"/>
          <w:b/>
          <w:bCs/>
          <w:sz w:val="24"/>
          <w:szCs w:val="24"/>
        </w:rPr>
        <w:t>reinventando o presente caminhando para o futuro”</w:t>
      </w:r>
    </w:p>
    <w:p w14:paraId="419814EC" w14:textId="77777777" w:rsidR="007317C5" w:rsidRPr="005618A8" w:rsidRDefault="007317C5" w:rsidP="007317C5">
      <w:pPr>
        <w:pStyle w:val="Ttulo1"/>
        <w:spacing w:before="101"/>
        <w:ind w:left="2549" w:right="26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5618A8">
        <w:rPr>
          <w:rFonts w:ascii="Times New Roman" w:hAnsi="Times New Roman" w:cs="Times New Roman"/>
          <w:sz w:val="20"/>
          <w:szCs w:val="20"/>
        </w:rPr>
        <w:t>UTORIZAÇÃO</w:t>
      </w:r>
      <w:r w:rsidRPr="005618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DE</w:t>
      </w:r>
      <w:r w:rsidRPr="005618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USO</w:t>
      </w:r>
      <w:r w:rsidRPr="005618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DE</w:t>
      </w:r>
      <w:r w:rsidRPr="005618A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IMAGEM</w:t>
      </w:r>
    </w:p>
    <w:p w14:paraId="026774E9" w14:textId="77777777" w:rsidR="007317C5" w:rsidRPr="005618A8" w:rsidRDefault="007317C5" w:rsidP="007317C5">
      <w:pPr>
        <w:pStyle w:val="Corpodetexto"/>
        <w:ind w:left="-851" w:hanging="283"/>
        <w:rPr>
          <w:rFonts w:ascii="Times New Roman" w:hAnsi="Times New Roman" w:cs="Times New Roman"/>
          <w:b/>
          <w:sz w:val="20"/>
          <w:szCs w:val="20"/>
        </w:rPr>
      </w:pPr>
    </w:p>
    <w:p w14:paraId="55FCB395" w14:textId="77777777" w:rsidR="007317C5" w:rsidRDefault="007317C5" w:rsidP="007317C5">
      <w:pPr>
        <w:pStyle w:val="Corpodetexto"/>
        <w:tabs>
          <w:tab w:val="left" w:pos="1148"/>
          <w:tab w:val="left" w:pos="1556"/>
          <w:tab w:val="left" w:pos="3032"/>
          <w:tab w:val="left" w:pos="4003"/>
          <w:tab w:val="left" w:pos="4529"/>
          <w:tab w:val="left" w:pos="5155"/>
          <w:tab w:val="left" w:pos="5682"/>
          <w:tab w:val="left" w:pos="6382"/>
          <w:tab w:val="left" w:pos="6791"/>
          <w:tab w:val="left" w:pos="7702"/>
          <w:tab w:val="left" w:pos="8110"/>
          <w:tab w:val="left" w:pos="9131"/>
          <w:tab w:val="left" w:pos="9968"/>
          <w:tab w:val="left" w:pos="10206"/>
        </w:tabs>
        <w:spacing w:before="196" w:line="475" w:lineRule="auto"/>
        <w:ind w:left="-567" w:right="-99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18A8">
        <w:rPr>
          <w:rFonts w:ascii="Times New Roman" w:hAnsi="Times New Roman" w:cs="Times New Roman"/>
          <w:sz w:val="20"/>
          <w:szCs w:val="20"/>
        </w:rPr>
        <w:t>Eu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,</w:t>
      </w:r>
      <w:r w:rsidRPr="00EF5733">
        <w:rPr>
          <w:rFonts w:ascii="Times New Roman" w:hAnsi="Times New Roman" w:cs="Times New Roman"/>
          <w:sz w:val="20"/>
          <w:szCs w:val="20"/>
        </w:rPr>
        <w:t xml:space="preserve">autorizo á </w:t>
      </w:r>
      <w:r w:rsidRPr="009138E1">
        <w:rPr>
          <w:rFonts w:ascii="Times New Roman" w:hAnsi="Times New Roman" w:cs="Times New Roman"/>
          <w:b/>
          <w:sz w:val="20"/>
          <w:szCs w:val="20"/>
        </w:rPr>
        <w:t xml:space="preserve">Secretaria de Cultura, Turismo, Desporto e Lazer </w:t>
      </w:r>
      <w:r w:rsidRPr="00EF5733">
        <w:rPr>
          <w:rFonts w:ascii="Times New Roman" w:hAnsi="Times New Roman" w:cs="Times New Roman"/>
          <w:sz w:val="20"/>
          <w:szCs w:val="20"/>
        </w:rPr>
        <w:t>á  utilizar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na divulgação de materiais impressos, audiovisuais e eletrônicos, sem fins lucrativos. O material é de minha</w:t>
      </w:r>
      <w:r w:rsidRPr="005618A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autoria</w:t>
      </w:r>
      <w:r w:rsidRPr="005618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e</w:t>
      </w:r>
      <w:r w:rsidRPr="005618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pode</w:t>
      </w:r>
      <w:r w:rsidRPr="005618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ser</w:t>
      </w:r>
      <w:r w:rsidRPr="005618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utilizado</w:t>
      </w:r>
      <w:r w:rsidRPr="005618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por</w:t>
      </w:r>
      <w:r w:rsidRPr="005618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tempo</w:t>
      </w:r>
      <w:r w:rsidRPr="005618A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indeterminado.</w:t>
      </w:r>
    </w:p>
    <w:p w14:paraId="5A824A06" w14:textId="77777777" w:rsidR="007317C5" w:rsidRPr="005618A8" w:rsidRDefault="007317C5" w:rsidP="007317C5">
      <w:pPr>
        <w:pStyle w:val="Corpodetexto"/>
        <w:tabs>
          <w:tab w:val="left" w:pos="1148"/>
          <w:tab w:val="left" w:pos="1556"/>
          <w:tab w:val="left" w:pos="3032"/>
          <w:tab w:val="left" w:pos="4003"/>
          <w:tab w:val="left" w:pos="4529"/>
          <w:tab w:val="left" w:pos="5155"/>
          <w:tab w:val="left" w:pos="5682"/>
          <w:tab w:val="left" w:pos="6382"/>
          <w:tab w:val="left" w:pos="6791"/>
          <w:tab w:val="left" w:pos="7702"/>
          <w:tab w:val="left" w:pos="8110"/>
          <w:tab w:val="left" w:pos="9131"/>
          <w:tab w:val="left" w:pos="9654"/>
          <w:tab w:val="left" w:pos="9968"/>
        </w:tabs>
        <w:spacing w:before="196" w:line="475" w:lineRule="auto"/>
        <w:ind w:left="-567" w:right="-423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35EB26D" w14:textId="77777777" w:rsidR="007317C5" w:rsidRPr="005618A8" w:rsidRDefault="007317C5" w:rsidP="007317C5">
      <w:pPr>
        <w:pStyle w:val="Corpodetexto"/>
        <w:spacing w:before="2" w:line="494" w:lineRule="auto"/>
        <w:ind w:left="-426" w:right="36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TÍTULO:</w:t>
      </w:r>
    </w:p>
    <w:p w14:paraId="72EFEF2A" w14:textId="77777777" w:rsidR="007317C5" w:rsidRPr="005618A8" w:rsidRDefault="007317C5" w:rsidP="007317C5">
      <w:pPr>
        <w:pStyle w:val="Corpodetexto"/>
        <w:spacing w:before="2" w:line="494" w:lineRule="auto"/>
        <w:ind w:left="-426" w:right="3638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NOME:</w:t>
      </w:r>
    </w:p>
    <w:p w14:paraId="79B709DA" w14:textId="77777777" w:rsidR="007317C5" w:rsidRPr="005618A8" w:rsidRDefault="007317C5" w:rsidP="007317C5">
      <w:pPr>
        <w:pStyle w:val="Corpodetexto"/>
        <w:spacing w:before="16"/>
        <w:ind w:left="-426" w:right="8082" w:firstLine="37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ENDEREÇO:</w:t>
      </w:r>
    </w:p>
    <w:p w14:paraId="7E01EA1A" w14:textId="77777777" w:rsidR="007317C5" w:rsidRPr="005618A8" w:rsidRDefault="007317C5" w:rsidP="007317C5">
      <w:pPr>
        <w:pStyle w:val="Corpodetexto"/>
        <w:spacing w:before="5"/>
        <w:ind w:left="-426"/>
        <w:rPr>
          <w:rFonts w:ascii="Times New Roman" w:hAnsi="Times New Roman" w:cs="Times New Roman"/>
          <w:sz w:val="20"/>
          <w:szCs w:val="20"/>
        </w:rPr>
      </w:pPr>
    </w:p>
    <w:p w14:paraId="2A7ED5AB" w14:textId="77777777" w:rsidR="007317C5" w:rsidRPr="005618A8" w:rsidRDefault="007317C5" w:rsidP="007317C5">
      <w:pPr>
        <w:pStyle w:val="Corpodetexto"/>
        <w:ind w:left="-426" w:right="8366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CONTATO:</w:t>
      </w:r>
    </w:p>
    <w:p w14:paraId="5ED7BC17" w14:textId="77777777" w:rsidR="007317C5" w:rsidRPr="005618A8" w:rsidRDefault="007317C5" w:rsidP="007317C5">
      <w:pPr>
        <w:pStyle w:val="Corpodetexto"/>
        <w:spacing w:before="8"/>
        <w:ind w:left="-426"/>
        <w:rPr>
          <w:rFonts w:ascii="Times New Roman" w:hAnsi="Times New Roman" w:cs="Times New Roman"/>
          <w:sz w:val="20"/>
          <w:szCs w:val="20"/>
        </w:rPr>
      </w:pPr>
    </w:p>
    <w:p w14:paraId="15579653" w14:textId="77777777" w:rsidR="007317C5" w:rsidRPr="005618A8" w:rsidRDefault="007317C5" w:rsidP="007317C5">
      <w:pPr>
        <w:pStyle w:val="Corpodetexto"/>
        <w:ind w:left="-426" w:right="7966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DATA</w:t>
      </w:r>
      <w:r w:rsidRPr="005618A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DE</w:t>
      </w:r>
      <w:r w:rsidRPr="005618A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NASCIMENTO:</w:t>
      </w:r>
    </w:p>
    <w:p w14:paraId="5C2EAB11" w14:textId="77777777" w:rsidR="007317C5" w:rsidRPr="005618A8" w:rsidRDefault="007317C5" w:rsidP="007317C5">
      <w:pPr>
        <w:pStyle w:val="Corpodetexto"/>
        <w:ind w:left="-426"/>
        <w:rPr>
          <w:rFonts w:ascii="Times New Roman" w:hAnsi="Times New Roman" w:cs="Times New Roman"/>
          <w:sz w:val="20"/>
          <w:szCs w:val="20"/>
        </w:rPr>
      </w:pPr>
    </w:p>
    <w:p w14:paraId="05659EDE" w14:textId="77777777" w:rsidR="007317C5" w:rsidRPr="005618A8" w:rsidRDefault="007317C5" w:rsidP="007317C5">
      <w:pPr>
        <w:pStyle w:val="Corpodetexto"/>
        <w:ind w:left="-426" w:right="7966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CPF:</w:t>
      </w:r>
    </w:p>
    <w:p w14:paraId="268C6F82" w14:textId="77777777" w:rsidR="007317C5" w:rsidRPr="005618A8" w:rsidRDefault="007317C5" w:rsidP="007317C5">
      <w:pPr>
        <w:pStyle w:val="Corpodetexto"/>
        <w:spacing w:before="1"/>
        <w:ind w:left="-426"/>
        <w:rPr>
          <w:rFonts w:ascii="Times New Roman" w:hAnsi="Times New Roman" w:cs="Times New Roman"/>
          <w:sz w:val="20"/>
          <w:szCs w:val="20"/>
        </w:rPr>
      </w:pPr>
    </w:p>
    <w:p w14:paraId="749EA54A" w14:textId="77777777" w:rsidR="007317C5" w:rsidRPr="005618A8" w:rsidRDefault="007317C5" w:rsidP="007317C5">
      <w:pPr>
        <w:pStyle w:val="Corpodetexto"/>
        <w:ind w:left="-426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sz w:val="20"/>
          <w:szCs w:val="20"/>
        </w:rPr>
        <w:t>LOCAL</w:t>
      </w:r>
      <w:r w:rsidRPr="005618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E</w:t>
      </w:r>
      <w:r w:rsidRPr="005618A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18A8">
        <w:rPr>
          <w:rFonts w:ascii="Times New Roman" w:hAnsi="Times New Roman" w:cs="Times New Roman"/>
          <w:sz w:val="20"/>
          <w:szCs w:val="20"/>
        </w:rPr>
        <w:t>DATA:</w:t>
      </w:r>
    </w:p>
    <w:p w14:paraId="05380AA3" w14:textId="77777777" w:rsidR="007317C5" w:rsidRPr="005618A8" w:rsidRDefault="007317C5" w:rsidP="007317C5">
      <w:pPr>
        <w:pStyle w:val="Corpodetexto"/>
        <w:ind w:left="-426"/>
        <w:rPr>
          <w:rFonts w:ascii="Times New Roman" w:hAnsi="Times New Roman" w:cs="Times New Roman"/>
          <w:sz w:val="20"/>
          <w:szCs w:val="20"/>
        </w:rPr>
      </w:pPr>
    </w:p>
    <w:p w14:paraId="51FCC157" w14:textId="77777777" w:rsidR="007317C5" w:rsidRPr="005618A8" w:rsidRDefault="007317C5" w:rsidP="007317C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6892144C" w14:textId="77777777" w:rsidR="007317C5" w:rsidRPr="005618A8" w:rsidRDefault="007317C5" w:rsidP="007317C5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4721A4D0" w14:textId="77777777" w:rsidR="007317C5" w:rsidRPr="005618A8" w:rsidRDefault="007317C5" w:rsidP="007317C5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5618A8"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737AA1" wp14:editId="163438A0">
                <wp:simplePos x="0" y="0"/>
                <wp:positionH relativeFrom="page">
                  <wp:posOffset>4182110</wp:posOffset>
                </wp:positionH>
                <wp:positionV relativeFrom="paragraph">
                  <wp:posOffset>131445</wp:posOffset>
                </wp:positionV>
                <wp:extent cx="2665095" cy="1270"/>
                <wp:effectExtent l="0" t="0" r="2095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197"/>
                            <a:gd name="T2" fmla="+- 0 5047 850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7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4424" id="Freeform 2" o:spid="_x0000_s1026" style="position:absolute;margin-left:329.3pt;margin-top:10.35pt;width:20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" path="m,l4197,e" filled="f" strokeweight=".95pt">
                <v:path arrowok="t" o:connecttype="custom" o:connectlocs="0,0;2665095,0" o:connectangles="0,0"/>
                <w10:wrap type="topAndBottom" anchorx="page"/>
              </v:shape>
            </w:pict>
          </mc:Fallback>
        </mc:AlternateContent>
      </w:r>
    </w:p>
    <w:p w14:paraId="70BCAD68" w14:textId="77777777" w:rsidR="007317C5" w:rsidRPr="002669BB" w:rsidRDefault="007317C5" w:rsidP="007317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14:paraId="11555390" w14:textId="77777777" w:rsidR="004E3EA0" w:rsidRPr="002669BB" w:rsidRDefault="004E3EA0">
      <w:pPr>
        <w:rPr>
          <w:rFonts w:ascii="Times New Roman" w:hAnsi="Times New Roman"/>
          <w:sz w:val="24"/>
          <w:szCs w:val="24"/>
        </w:rPr>
      </w:pPr>
    </w:p>
    <w:sectPr w:rsidR="004E3EA0" w:rsidRPr="002669BB" w:rsidSect="001D35FC">
      <w:headerReference w:type="default" r:id="rId7"/>
      <w:footerReference w:type="even" r:id="rId8"/>
      <w:footerReference w:type="default" r:id="rId9"/>
      <w:pgSz w:w="11906" w:h="16838"/>
      <w:pgMar w:top="1305" w:right="1274" w:bottom="36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6629" w14:textId="77777777" w:rsidR="00E155E0" w:rsidRDefault="00E155E0">
      <w:pPr>
        <w:spacing w:after="0" w:line="240" w:lineRule="auto"/>
      </w:pPr>
      <w:r>
        <w:separator/>
      </w:r>
    </w:p>
  </w:endnote>
  <w:endnote w:type="continuationSeparator" w:id="0">
    <w:p w14:paraId="5DEF6442" w14:textId="77777777" w:rsidR="00E155E0" w:rsidRDefault="00E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C2A" w14:textId="77777777" w:rsidR="008943A6" w:rsidRDefault="00131E92">
    <w:pPr>
      <w:pStyle w:val="Rodap"/>
    </w:pPr>
    <w:r>
      <w:rPr>
        <w:rFonts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3AC148CB" wp14:editId="241263FF">
          <wp:simplePos x="0" y="0"/>
          <wp:positionH relativeFrom="column">
            <wp:posOffset>579755</wp:posOffset>
          </wp:positionH>
          <wp:positionV relativeFrom="paragraph">
            <wp:posOffset>2757805</wp:posOffset>
          </wp:positionV>
          <wp:extent cx="4095750" cy="3324860"/>
          <wp:effectExtent l="0" t="0" r="0" b="8890"/>
          <wp:wrapNone/>
          <wp:docPr id="5" name="Imagem 5" descr="D:\CULTURA\Logotipos\LOGO PMP FAZENDO MAIS POR VOCÊ - PERFIL DO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ULTURA\Logotipos\LOGO PMP FAZENDO MAIS POR VOCÊ - PERFIL DO 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2" t="14169" r="7146" b="12146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32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2336" behindDoc="0" locked="0" layoutInCell="1" allowOverlap="1" wp14:anchorId="7092F5B7" wp14:editId="50E963A4">
          <wp:simplePos x="0" y="0"/>
          <wp:positionH relativeFrom="column">
            <wp:posOffset>3429635</wp:posOffset>
          </wp:positionH>
          <wp:positionV relativeFrom="paragraph">
            <wp:posOffset>2755900</wp:posOffset>
          </wp:positionV>
          <wp:extent cx="1269365" cy="1018540"/>
          <wp:effectExtent l="0" t="0" r="6985" b="0"/>
          <wp:wrapNone/>
          <wp:docPr id="4" name="Imagem 4" descr="D:\CULTURA\Logotipos\LOGO PMP FAZENDO MAIS POR VOCÊ - PERFIL DO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ULTURA\Logotipos\LOGO PMP FAZENDO MAIS POR VOCÊ - PERFIL DO 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2" t="14169" r="7146" b="12146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4A075A7" wp14:editId="3ACE50CC">
          <wp:simplePos x="0" y="0"/>
          <wp:positionH relativeFrom="column">
            <wp:posOffset>3429635</wp:posOffset>
          </wp:positionH>
          <wp:positionV relativeFrom="paragraph">
            <wp:posOffset>2755900</wp:posOffset>
          </wp:positionV>
          <wp:extent cx="1269365" cy="1018540"/>
          <wp:effectExtent l="0" t="0" r="6985" b="0"/>
          <wp:wrapNone/>
          <wp:docPr id="3" name="Imagem 3" descr="D:\CULTURA\Logotipos\LOGO PMP FAZENDO MAIS POR VOCÊ - PERFIL DO 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ULTURA\Logotipos\LOGO PMP FAZENDO MAIS POR VOCÊ - PERFIL DO FACEB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2" t="14169" r="7146" b="12146"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8"/>
        <w:szCs w:val="20"/>
        <w:lang w:eastAsia="pt-BR"/>
      </w:rPr>
      <w:drawing>
        <wp:inline distT="0" distB="0" distL="0" distR="0" wp14:anchorId="17FE86BE" wp14:editId="1A83D854">
          <wp:extent cx="6023610" cy="5737860"/>
          <wp:effectExtent l="0" t="0" r="0" b="0"/>
          <wp:docPr id="1" name="Imagem 1" descr="LOGO PMP FAZENDO MAIS POR VOCÊ - PERFIL D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P FAZENDO MAIS POR VOCÊ - PERFIL DO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73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2AC8" w14:textId="77777777" w:rsidR="008943A6" w:rsidRDefault="00131E92" w:rsidP="00D76D35">
    <w:pPr>
      <w:tabs>
        <w:tab w:val="left" w:pos="7088"/>
      </w:tabs>
      <w:spacing w:after="0" w:line="240" w:lineRule="auto"/>
      <w:jc w:val="center"/>
      <w:rPr>
        <w:rFonts w:cs="Arial"/>
        <w:b/>
        <w:sz w:val="18"/>
        <w:szCs w:val="20"/>
      </w:rPr>
    </w:pPr>
    <w:r>
      <w:rPr>
        <w:rFonts w:ascii="Verdana" w:hAnsi="Verdana"/>
        <w:noProof/>
        <w:color w:val="00000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ED5EC" wp14:editId="07319C8C">
              <wp:simplePos x="0" y="0"/>
              <wp:positionH relativeFrom="column">
                <wp:posOffset>-116840</wp:posOffset>
              </wp:positionH>
              <wp:positionV relativeFrom="paragraph">
                <wp:posOffset>38100</wp:posOffset>
              </wp:positionV>
              <wp:extent cx="6284595" cy="0"/>
              <wp:effectExtent l="6985" t="9525" r="13970" b="952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A948F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3pt" to="485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" strokecolor="#00b050"/>
          </w:pict>
        </mc:Fallback>
      </mc:AlternateContent>
    </w:r>
  </w:p>
  <w:p w14:paraId="5CDD01FD" w14:textId="77777777" w:rsidR="008943A6" w:rsidRDefault="00AE37CD" w:rsidP="00997858">
    <w:pPr>
      <w:tabs>
        <w:tab w:val="left" w:pos="7088"/>
      </w:tabs>
      <w:spacing w:after="0" w:line="240" w:lineRule="auto"/>
      <w:jc w:val="center"/>
      <w:rPr>
        <w:rFonts w:ascii="Arial" w:hAnsi="Arial" w:cs="Arial"/>
        <w:b/>
        <w:color w:val="244061"/>
        <w:sz w:val="24"/>
        <w:szCs w:val="20"/>
      </w:rPr>
    </w:pPr>
    <w:r w:rsidRPr="00103FA9">
      <w:rPr>
        <w:rFonts w:cs="Arial"/>
        <w:b/>
        <w:color w:val="244061"/>
        <w:szCs w:val="20"/>
      </w:rPr>
      <w:t>SECULT – SECRETARIA MUNICIPAL DE CULTURA, TURISMO, DESPORTO E LAZER</w:t>
    </w:r>
  </w:p>
  <w:p w14:paraId="25A21DC1" w14:textId="77777777" w:rsidR="008943A6" w:rsidRDefault="00AE37CD" w:rsidP="00997858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1F3D00">
      <w:rPr>
        <w:rFonts w:cs="Arial"/>
        <w:b/>
        <w:color w:val="244061"/>
        <w:sz w:val="20"/>
        <w:szCs w:val="20"/>
      </w:rPr>
      <w:t>Av</w:t>
    </w:r>
    <w:r>
      <w:rPr>
        <w:rFonts w:cs="Arial"/>
        <w:b/>
        <w:color w:val="244061"/>
        <w:sz w:val="20"/>
        <w:szCs w:val="20"/>
      </w:rPr>
      <w:t>.</w:t>
    </w:r>
    <w:r w:rsidRPr="001F3D00">
      <w:rPr>
        <w:rFonts w:cs="Arial"/>
        <w:b/>
        <w:color w:val="244061"/>
        <w:sz w:val="20"/>
        <w:szCs w:val="20"/>
      </w:rPr>
      <w:t xml:space="preserve"> Presidente Vargas, s/nº (Espaço Cultural) – </w:t>
    </w:r>
    <w:r>
      <w:rPr>
        <w:rFonts w:cs="Arial"/>
        <w:b/>
        <w:color w:val="244061"/>
        <w:sz w:val="20"/>
        <w:szCs w:val="20"/>
      </w:rPr>
      <w:t>Bairro Célio Miranda</w:t>
    </w:r>
    <w:r w:rsidRPr="001F3D00">
      <w:rPr>
        <w:rFonts w:cs="Arial"/>
        <w:b/>
        <w:color w:val="244061"/>
        <w:sz w:val="20"/>
        <w:szCs w:val="20"/>
      </w:rPr>
      <w:t xml:space="preserve"> – CEP: 68.625-</w:t>
    </w:r>
    <w:r>
      <w:rPr>
        <w:rFonts w:cs="Arial"/>
        <w:b/>
        <w:color w:val="244061"/>
        <w:sz w:val="20"/>
        <w:szCs w:val="20"/>
      </w:rPr>
      <w:t>130</w:t>
    </w:r>
  </w:p>
  <w:p w14:paraId="575C3C98" w14:textId="77777777" w:rsidR="008943A6" w:rsidRDefault="00AE37CD" w:rsidP="00997858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38196D">
      <w:rPr>
        <w:rFonts w:cs="Arial"/>
        <w:b/>
        <w:color w:val="244061"/>
        <w:sz w:val="20"/>
        <w:szCs w:val="20"/>
      </w:rPr>
      <w:t xml:space="preserve">Tel.: (91) 3729-8017 / 8034 – </w:t>
    </w:r>
    <w:hyperlink r:id="rId1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secultpgm@hotmail.com</w:t>
      </w:r>
    </w:hyperlink>
  </w:p>
  <w:p w14:paraId="088D7800" w14:textId="77777777" w:rsidR="008943A6" w:rsidRPr="0038196D" w:rsidRDefault="00AE37CD" w:rsidP="00997858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38196D">
      <w:rPr>
        <w:rFonts w:cs="Arial"/>
        <w:b/>
        <w:color w:val="244061"/>
        <w:sz w:val="20"/>
        <w:szCs w:val="20"/>
      </w:rPr>
      <w:t xml:space="preserve">Facebook: @secultparagominas / </w:t>
    </w:r>
    <w:hyperlink r:id="rId2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www.paragominas.pa.gov.br</w:t>
      </w:r>
    </w:hyperlink>
  </w:p>
  <w:p w14:paraId="3641573E" w14:textId="77777777" w:rsidR="008943A6" w:rsidRPr="0038196D" w:rsidRDefault="005C27EE">
    <w:pPr>
      <w:pStyle w:val="Rodap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0633" w14:textId="77777777" w:rsidR="00E155E0" w:rsidRDefault="00E155E0">
      <w:pPr>
        <w:spacing w:after="0" w:line="240" w:lineRule="auto"/>
      </w:pPr>
      <w:r>
        <w:separator/>
      </w:r>
    </w:p>
  </w:footnote>
  <w:footnote w:type="continuationSeparator" w:id="0">
    <w:p w14:paraId="16A9F411" w14:textId="77777777" w:rsidR="00E155E0" w:rsidRDefault="00E1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091B" w14:textId="5DC48525" w:rsidR="008F278C" w:rsidRDefault="008F278C" w:rsidP="001D35FC">
    <w:pPr>
      <w:pStyle w:val="Cabealho"/>
      <w:spacing w:after="0" w:line="240" w:lineRule="auto"/>
      <w:jc w:val="center"/>
      <w:rPr>
        <w:color w:val="244061"/>
        <w:sz w:val="26"/>
      </w:rPr>
    </w:pPr>
    <w:r w:rsidRPr="00554487">
      <w:rPr>
        <w:noProof/>
        <w:color w:val="244061"/>
        <w:sz w:val="26"/>
      </w:rPr>
      <w:drawing>
        <wp:inline distT="0" distB="0" distL="0" distR="0" wp14:anchorId="08C5282C" wp14:editId="465FA187">
          <wp:extent cx="2705100" cy="67627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FF46E" w14:textId="69EC4B20" w:rsidR="008943A6" w:rsidRPr="00103FA9" w:rsidRDefault="00AE37CD" w:rsidP="001D35FC">
    <w:pPr>
      <w:pStyle w:val="Cabealho"/>
      <w:spacing w:after="0" w:line="240" w:lineRule="auto"/>
      <w:jc w:val="center"/>
      <w:rPr>
        <w:color w:val="244061"/>
        <w:sz w:val="26"/>
      </w:rPr>
    </w:pPr>
    <w:r w:rsidRPr="00103FA9">
      <w:rPr>
        <w:color w:val="244061"/>
        <w:sz w:val="26"/>
      </w:rPr>
      <w:t>Governo do Estado do Pará</w:t>
    </w:r>
  </w:p>
  <w:p w14:paraId="4C810ABC" w14:textId="40C53E1A" w:rsidR="008943A6" w:rsidRDefault="00AE37CD" w:rsidP="001D35FC">
    <w:pPr>
      <w:pStyle w:val="Cabealho"/>
      <w:spacing w:after="0" w:line="240" w:lineRule="auto"/>
      <w:jc w:val="center"/>
      <w:rPr>
        <w:b/>
        <w:color w:val="244061"/>
        <w:sz w:val="26"/>
      </w:rPr>
    </w:pPr>
    <w:r w:rsidRPr="00103FA9">
      <w:rPr>
        <w:b/>
        <w:color w:val="244061"/>
        <w:sz w:val="26"/>
      </w:rPr>
      <w:t>PREFEITURA MUNICIPAL DE PARAGOMINAS</w:t>
    </w:r>
  </w:p>
  <w:p w14:paraId="0D85A1FF" w14:textId="77777777" w:rsidR="008943A6" w:rsidRDefault="00AE37CD" w:rsidP="001D35FC">
    <w:pPr>
      <w:pStyle w:val="Cabealho"/>
      <w:spacing w:after="0" w:line="240" w:lineRule="auto"/>
      <w:jc w:val="center"/>
      <w:rPr>
        <w:b/>
        <w:color w:val="244061"/>
        <w:sz w:val="26"/>
      </w:rPr>
    </w:pPr>
    <w:r>
      <w:rPr>
        <w:b/>
        <w:color w:val="244061"/>
        <w:sz w:val="26"/>
      </w:rPr>
      <w:t>Secretaria Municipal de Cultura, Turismo, Desporto e Lazer</w:t>
    </w:r>
  </w:p>
  <w:p w14:paraId="5AA462FD" w14:textId="77777777" w:rsidR="008943A6" w:rsidRPr="003D4AB8" w:rsidRDefault="00AE37CD" w:rsidP="001D35FC">
    <w:pPr>
      <w:pStyle w:val="Cabealho"/>
      <w:spacing w:after="0" w:line="240" w:lineRule="auto"/>
      <w:jc w:val="center"/>
      <w:rPr>
        <w:rFonts w:ascii="Arial" w:hAnsi="Arial" w:cs="Arial"/>
        <w:b/>
        <w:color w:val="1F497D"/>
        <w:sz w:val="20"/>
        <w:szCs w:val="18"/>
        <w:shd w:val="clear" w:color="auto" w:fill="FFFFFF"/>
      </w:rPr>
    </w:pPr>
    <w:r w:rsidRPr="003D4AB8">
      <w:rPr>
        <w:rFonts w:ascii="Arial" w:hAnsi="Arial" w:cs="Arial"/>
        <w:b/>
        <w:bCs/>
        <w:color w:val="1F497D"/>
        <w:sz w:val="20"/>
        <w:szCs w:val="18"/>
        <w:shd w:val="clear" w:color="auto" w:fill="FFFFFF"/>
      </w:rPr>
      <w:t>CNPJ</w:t>
    </w:r>
    <w:r w:rsidRPr="003D4AB8">
      <w:rPr>
        <w:rFonts w:ascii="Arial" w:hAnsi="Arial" w:cs="Arial"/>
        <w:b/>
        <w:color w:val="1F497D"/>
        <w:sz w:val="20"/>
        <w:szCs w:val="18"/>
        <w:shd w:val="clear" w:color="auto" w:fill="FFFFFF"/>
      </w:rPr>
      <w:t>: 05.193.057/0001-78</w:t>
    </w:r>
  </w:p>
  <w:p w14:paraId="6F767C51" w14:textId="77777777" w:rsidR="008943A6" w:rsidRDefault="00131E92" w:rsidP="00D76D35">
    <w:pPr>
      <w:pStyle w:val="Cabealho"/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F618B" wp14:editId="1FCDF1C8">
              <wp:simplePos x="0" y="0"/>
              <wp:positionH relativeFrom="column">
                <wp:posOffset>-40005</wp:posOffset>
              </wp:positionH>
              <wp:positionV relativeFrom="paragraph">
                <wp:posOffset>66040</wp:posOffset>
              </wp:positionV>
              <wp:extent cx="6036310" cy="0"/>
              <wp:effectExtent l="7620" t="8890" r="13970" b="1016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08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.15pt;margin-top:5.2pt;width:47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09F"/>
    <w:multiLevelType w:val="hybridMultilevel"/>
    <w:tmpl w:val="7B784E06"/>
    <w:lvl w:ilvl="0" w:tplc="0416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121415"/>
      </w:rPr>
    </w:lvl>
    <w:lvl w:ilvl="1" w:tplc="04160019" w:tentative="1">
      <w:start w:val="1"/>
      <w:numFmt w:val="lowerLetter"/>
      <w:lvlText w:val="%2."/>
      <w:lvlJc w:val="left"/>
      <w:pPr>
        <w:ind w:left="671" w:hanging="360"/>
      </w:pPr>
    </w:lvl>
    <w:lvl w:ilvl="2" w:tplc="0416001B" w:tentative="1">
      <w:start w:val="1"/>
      <w:numFmt w:val="lowerRoman"/>
      <w:lvlText w:val="%3."/>
      <w:lvlJc w:val="right"/>
      <w:pPr>
        <w:ind w:left="1391" w:hanging="180"/>
      </w:pPr>
    </w:lvl>
    <w:lvl w:ilvl="3" w:tplc="0416000F" w:tentative="1">
      <w:start w:val="1"/>
      <w:numFmt w:val="decimal"/>
      <w:lvlText w:val="%4."/>
      <w:lvlJc w:val="left"/>
      <w:pPr>
        <w:ind w:left="2111" w:hanging="360"/>
      </w:pPr>
    </w:lvl>
    <w:lvl w:ilvl="4" w:tplc="04160019" w:tentative="1">
      <w:start w:val="1"/>
      <w:numFmt w:val="lowerLetter"/>
      <w:lvlText w:val="%5."/>
      <w:lvlJc w:val="left"/>
      <w:pPr>
        <w:ind w:left="2831" w:hanging="360"/>
      </w:pPr>
    </w:lvl>
    <w:lvl w:ilvl="5" w:tplc="0416001B" w:tentative="1">
      <w:start w:val="1"/>
      <w:numFmt w:val="lowerRoman"/>
      <w:lvlText w:val="%6."/>
      <w:lvlJc w:val="right"/>
      <w:pPr>
        <w:ind w:left="3551" w:hanging="180"/>
      </w:pPr>
    </w:lvl>
    <w:lvl w:ilvl="6" w:tplc="0416000F" w:tentative="1">
      <w:start w:val="1"/>
      <w:numFmt w:val="decimal"/>
      <w:lvlText w:val="%7."/>
      <w:lvlJc w:val="left"/>
      <w:pPr>
        <w:ind w:left="4271" w:hanging="360"/>
      </w:pPr>
    </w:lvl>
    <w:lvl w:ilvl="7" w:tplc="04160019" w:tentative="1">
      <w:start w:val="1"/>
      <w:numFmt w:val="lowerLetter"/>
      <w:lvlText w:val="%8."/>
      <w:lvlJc w:val="left"/>
      <w:pPr>
        <w:ind w:left="4991" w:hanging="360"/>
      </w:pPr>
    </w:lvl>
    <w:lvl w:ilvl="8" w:tplc="0416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 w15:restartNumberingAfterBreak="0">
    <w:nsid w:val="0ED8371B"/>
    <w:multiLevelType w:val="hybridMultilevel"/>
    <w:tmpl w:val="6576C550"/>
    <w:lvl w:ilvl="0" w:tplc="0416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121415"/>
      </w:rPr>
    </w:lvl>
    <w:lvl w:ilvl="1" w:tplc="04160019" w:tentative="1">
      <w:start w:val="1"/>
      <w:numFmt w:val="lowerLetter"/>
      <w:lvlText w:val="%2."/>
      <w:lvlJc w:val="left"/>
      <w:pPr>
        <w:ind w:left="671" w:hanging="360"/>
      </w:pPr>
    </w:lvl>
    <w:lvl w:ilvl="2" w:tplc="0416001B" w:tentative="1">
      <w:start w:val="1"/>
      <w:numFmt w:val="lowerRoman"/>
      <w:lvlText w:val="%3."/>
      <w:lvlJc w:val="right"/>
      <w:pPr>
        <w:ind w:left="1391" w:hanging="180"/>
      </w:pPr>
    </w:lvl>
    <w:lvl w:ilvl="3" w:tplc="0416000F" w:tentative="1">
      <w:start w:val="1"/>
      <w:numFmt w:val="decimal"/>
      <w:lvlText w:val="%4."/>
      <w:lvlJc w:val="left"/>
      <w:pPr>
        <w:ind w:left="2111" w:hanging="360"/>
      </w:pPr>
    </w:lvl>
    <w:lvl w:ilvl="4" w:tplc="04160019" w:tentative="1">
      <w:start w:val="1"/>
      <w:numFmt w:val="lowerLetter"/>
      <w:lvlText w:val="%5."/>
      <w:lvlJc w:val="left"/>
      <w:pPr>
        <w:ind w:left="2831" w:hanging="360"/>
      </w:pPr>
    </w:lvl>
    <w:lvl w:ilvl="5" w:tplc="0416001B" w:tentative="1">
      <w:start w:val="1"/>
      <w:numFmt w:val="lowerRoman"/>
      <w:lvlText w:val="%6."/>
      <w:lvlJc w:val="right"/>
      <w:pPr>
        <w:ind w:left="3551" w:hanging="180"/>
      </w:pPr>
    </w:lvl>
    <w:lvl w:ilvl="6" w:tplc="0416000F" w:tentative="1">
      <w:start w:val="1"/>
      <w:numFmt w:val="decimal"/>
      <w:lvlText w:val="%7."/>
      <w:lvlJc w:val="left"/>
      <w:pPr>
        <w:ind w:left="4271" w:hanging="360"/>
      </w:pPr>
    </w:lvl>
    <w:lvl w:ilvl="7" w:tplc="04160019" w:tentative="1">
      <w:start w:val="1"/>
      <w:numFmt w:val="lowerLetter"/>
      <w:lvlText w:val="%8."/>
      <w:lvlJc w:val="left"/>
      <w:pPr>
        <w:ind w:left="4991" w:hanging="360"/>
      </w:pPr>
    </w:lvl>
    <w:lvl w:ilvl="8" w:tplc="0416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2" w15:restartNumberingAfterBreak="0">
    <w:nsid w:val="15855373"/>
    <w:multiLevelType w:val="hybridMultilevel"/>
    <w:tmpl w:val="3D6015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F10"/>
    <w:multiLevelType w:val="hybridMultilevel"/>
    <w:tmpl w:val="0740A4A2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65A34DF"/>
    <w:multiLevelType w:val="hybridMultilevel"/>
    <w:tmpl w:val="A4944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78CF"/>
    <w:multiLevelType w:val="hybridMultilevel"/>
    <w:tmpl w:val="C552844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2C3791"/>
    <w:multiLevelType w:val="hybridMultilevel"/>
    <w:tmpl w:val="09AA1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59DA"/>
    <w:multiLevelType w:val="hybridMultilevel"/>
    <w:tmpl w:val="26282C4C"/>
    <w:lvl w:ilvl="0" w:tplc="FC1AF81E">
      <w:start w:val="1"/>
      <w:numFmt w:val="upperRoman"/>
      <w:lvlText w:val="%1-"/>
      <w:lvlJc w:val="left"/>
      <w:pPr>
        <w:ind w:left="3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99" w:hanging="360"/>
      </w:pPr>
    </w:lvl>
    <w:lvl w:ilvl="2" w:tplc="0416001B" w:tentative="1">
      <w:start w:val="1"/>
      <w:numFmt w:val="lowerRoman"/>
      <w:lvlText w:val="%3."/>
      <w:lvlJc w:val="right"/>
      <w:pPr>
        <w:ind w:left="1419" w:hanging="180"/>
      </w:pPr>
    </w:lvl>
    <w:lvl w:ilvl="3" w:tplc="0416000F" w:tentative="1">
      <w:start w:val="1"/>
      <w:numFmt w:val="decimal"/>
      <w:lvlText w:val="%4."/>
      <w:lvlJc w:val="left"/>
      <w:pPr>
        <w:ind w:left="2139" w:hanging="360"/>
      </w:pPr>
    </w:lvl>
    <w:lvl w:ilvl="4" w:tplc="04160019" w:tentative="1">
      <w:start w:val="1"/>
      <w:numFmt w:val="lowerLetter"/>
      <w:lvlText w:val="%5."/>
      <w:lvlJc w:val="left"/>
      <w:pPr>
        <w:ind w:left="2859" w:hanging="360"/>
      </w:pPr>
    </w:lvl>
    <w:lvl w:ilvl="5" w:tplc="0416001B" w:tentative="1">
      <w:start w:val="1"/>
      <w:numFmt w:val="lowerRoman"/>
      <w:lvlText w:val="%6."/>
      <w:lvlJc w:val="right"/>
      <w:pPr>
        <w:ind w:left="3579" w:hanging="180"/>
      </w:pPr>
    </w:lvl>
    <w:lvl w:ilvl="6" w:tplc="0416000F" w:tentative="1">
      <w:start w:val="1"/>
      <w:numFmt w:val="decimal"/>
      <w:lvlText w:val="%7."/>
      <w:lvlJc w:val="left"/>
      <w:pPr>
        <w:ind w:left="4299" w:hanging="360"/>
      </w:pPr>
    </w:lvl>
    <w:lvl w:ilvl="7" w:tplc="04160019" w:tentative="1">
      <w:start w:val="1"/>
      <w:numFmt w:val="lowerLetter"/>
      <w:lvlText w:val="%8."/>
      <w:lvlJc w:val="left"/>
      <w:pPr>
        <w:ind w:left="5019" w:hanging="360"/>
      </w:pPr>
    </w:lvl>
    <w:lvl w:ilvl="8" w:tplc="0416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8" w15:restartNumberingAfterBreak="0">
    <w:nsid w:val="5B884BB7"/>
    <w:multiLevelType w:val="hybridMultilevel"/>
    <w:tmpl w:val="B9BE42B6"/>
    <w:lvl w:ilvl="0" w:tplc="2B3E652C">
      <w:start w:val="1"/>
      <w:numFmt w:val="lowerLetter"/>
      <w:lvlText w:val="%1)"/>
      <w:lvlJc w:val="left"/>
      <w:pPr>
        <w:ind w:left="-349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37F4EE6"/>
    <w:multiLevelType w:val="hybridMultilevel"/>
    <w:tmpl w:val="41805CBE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377F4C"/>
    <w:multiLevelType w:val="hybridMultilevel"/>
    <w:tmpl w:val="C4FA4EAC"/>
    <w:lvl w:ilvl="0" w:tplc="04160017">
      <w:start w:val="1"/>
      <w:numFmt w:val="lowerLetter"/>
      <w:lvlText w:val="%1)"/>
      <w:lvlJc w:val="left"/>
      <w:pPr>
        <w:ind w:left="1451" w:hanging="360"/>
      </w:pPr>
    </w:lvl>
    <w:lvl w:ilvl="1" w:tplc="04160019" w:tentative="1">
      <w:start w:val="1"/>
      <w:numFmt w:val="lowerLetter"/>
      <w:lvlText w:val="%2."/>
      <w:lvlJc w:val="left"/>
      <w:pPr>
        <w:ind w:left="2171" w:hanging="360"/>
      </w:pPr>
    </w:lvl>
    <w:lvl w:ilvl="2" w:tplc="0416001B" w:tentative="1">
      <w:start w:val="1"/>
      <w:numFmt w:val="lowerRoman"/>
      <w:lvlText w:val="%3."/>
      <w:lvlJc w:val="right"/>
      <w:pPr>
        <w:ind w:left="2891" w:hanging="180"/>
      </w:pPr>
    </w:lvl>
    <w:lvl w:ilvl="3" w:tplc="0416000F" w:tentative="1">
      <w:start w:val="1"/>
      <w:numFmt w:val="decimal"/>
      <w:lvlText w:val="%4."/>
      <w:lvlJc w:val="left"/>
      <w:pPr>
        <w:ind w:left="3611" w:hanging="360"/>
      </w:pPr>
    </w:lvl>
    <w:lvl w:ilvl="4" w:tplc="04160019" w:tentative="1">
      <w:start w:val="1"/>
      <w:numFmt w:val="lowerLetter"/>
      <w:lvlText w:val="%5."/>
      <w:lvlJc w:val="left"/>
      <w:pPr>
        <w:ind w:left="4331" w:hanging="360"/>
      </w:pPr>
    </w:lvl>
    <w:lvl w:ilvl="5" w:tplc="0416001B" w:tentative="1">
      <w:start w:val="1"/>
      <w:numFmt w:val="lowerRoman"/>
      <w:lvlText w:val="%6."/>
      <w:lvlJc w:val="right"/>
      <w:pPr>
        <w:ind w:left="5051" w:hanging="180"/>
      </w:pPr>
    </w:lvl>
    <w:lvl w:ilvl="6" w:tplc="0416000F" w:tentative="1">
      <w:start w:val="1"/>
      <w:numFmt w:val="decimal"/>
      <w:lvlText w:val="%7."/>
      <w:lvlJc w:val="left"/>
      <w:pPr>
        <w:ind w:left="5771" w:hanging="360"/>
      </w:pPr>
    </w:lvl>
    <w:lvl w:ilvl="7" w:tplc="04160019" w:tentative="1">
      <w:start w:val="1"/>
      <w:numFmt w:val="lowerLetter"/>
      <w:lvlText w:val="%8."/>
      <w:lvlJc w:val="left"/>
      <w:pPr>
        <w:ind w:left="6491" w:hanging="360"/>
      </w:pPr>
    </w:lvl>
    <w:lvl w:ilvl="8" w:tplc="041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6E8663B8"/>
    <w:multiLevelType w:val="hybridMultilevel"/>
    <w:tmpl w:val="BEB8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92"/>
    <w:rsid w:val="00083DA8"/>
    <w:rsid w:val="000A0D25"/>
    <w:rsid w:val="000A61B8"/>
    <w:rsid w:val="000B0E7F"/>
    <w:rsid w:val="000C2857"/>
    <w:rsid w:val="000D1F88"/>
    <w:rsid w:val="00131E92"/>
    <w:rsid w:val="00206042"/>
    <w:rsid w:val="002669BB"/>
    <w:rsid w:val="002A109C"/>
    <w:rsid w:val="00345AFE"/>
    <w:rsid w:val="00483133"/>
    <w:rsid w:val="004A37D1"/>
    <w:rsid w:val="004B60F4"/>
    <w:rsid w:val="004E1E31"/>
    <w:rsid w:val="004E3EA0"/>
    <w:rsid w:val="00547E3B"/>
    <w:rsid w:val="00551517"/>
    <w:rsid w:val="005A0206"/>
    <w:rsid w:val="005C27EE"/>
    <w:rsid w:val="005F3606"/>
    <w:rsid w:val="006057D9"/>
    <w:rsid w:val="00641700"/>
    <w:rsid w:val="006B5D78"/>
    <w:rsid w:val="006F3D37"/>
    <w:rsid w:val="0072510E"/>
    <w:rsid w:val="007317C5"/>
    <w:rsid w:val="007D0012"/>
    <w:rsid w:val="00817C14"/>
    <w:rsid w:val="00854A80"/>
    <w:rsid w:val="00864372"/>
    <w:rsid w:val="008B4CD0"/>
    <w:rsid w:val="008B74F2"/>
    <w:rsid w:val="008B7CBE"/>
    <w:rsid w:val="008F278C"/>
    <w:rsid w:val="00A34C23"/>
    <w:rsid w:val="00A475E7"/>
    <w:rsid w:val="00A81F84"/>
    <w:rsid w:val="00A95B9B"/>
    <w:rsid w:val="00AA5470"/>
    <w:rsid w:val="00AB7A0C"/>
    <w:rsid w:val="00AE37CD"/>
    <w:rsid w:val="00AE530A"/>
    <w:rsid w:val="00AF0292"/>
    <w:rsid w:val="00B716DB"/>
    <w:rsid w:val="00BD5D38"/>
    <w:rsid w:val="00BE1E1E"/>
    <w:rsid w:val="00C00D67"/>
    <w:rsid w:val="00C47059"/>
    <w:rsid w:val="00CC71DA"/>
    <w:rsid w:val="00CD580C"/>
    <w:rsid w:val="00CD5B19"/>
    <w:rsid w:val="00D071F4"/>
    <w:rsid w:val="00DB2DA0"/>
    <w:rsid w:val="00E1545E"/>
    <w:rsid w:val="00E155E0"/>
    <w:rsid w:val="00E33553"/>
    <w:rsid w:val="00E37BCE"/>
    <w:rsid w:val="00E8690F"/>
    <w:rsid w:val="00E97A83"/>
    <w:rsid w:val="00F04DC3"/>
    <w:rsid w:val="00F154FE"/>
    <w:rsid w:val="00F27323"/>
    <w:rsid w:val="00F652A2"/>
    <w:rsid w:val="00F9212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AACB80"/>
  <w15:docId w15:val="{19E28C30-AF96-4EA2-A08C-4A06FC6D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9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317C5"/>
    <w:pPr>
      <w:widowControl w:val="0"/>
      <w:autoSpaceDE w:val="0"/>
      <w:autoSpaceDN w:val="0"/>
      <w:spacing w:after="0" w:line="240" w:lineRule="auto"/>
      <w:ind w:left="325" w:hanging="221"/>
      <w:jc w:val="center"/>
      <w:outlineLvl w:val="0"/>
    </w:pPr>
    <w:rPr>
      <w:rFonts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31E92"/>
    <w:rPr>
      <w:color w:val="0000FF"/>
      <w:u w:val="single"/>
    </w:rPr>
  </w:style>
  <w:style w:type="paragraph" w:styleId="Cabealho">
    <w:name w:val="header"/>
    <w:basedOn w:val="Normal"/>
    <w:link w:val="CabealhoChar"/>
    <w:rsid w:val="00131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1E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131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31E9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131E92"/>
    <w:rPr>
      <w:b/>
      <w:bCs/>
    </w:rPr>
  </w:style>
  <w:style w:type="paragraph" w:styleId="PargrafodaLista">
    <w:name w:val="List Paragraph"/>
    <w:basedOn w:val="Normal"/>
    <w:uiPriority w:val="34"/>
    <w:qFormat/>
    <w:rsid w:val="00131E92"/>
    <w:pPr>
      <w:ind w:left="720"/>
      <w:contextualSpacing/>
    </w:pPr>
  </w:style>
  <w:style w:type="table" w:styleId="Tabelacomgrade">
    <w:name w:val="Table Grid"/>
    <w:basedOn w:val="Tabelanormal"/>
    <w:uiPriority w:val="59"/>
    <w:rsid w:val="00A3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7317C5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731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317C5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7C5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7317C5"/>
    <w:pPr>
      <w:widowControl w:val="0"/>
      <w:autoSpaceDE w:val="0"/>
      <w:autoSpaceDN w:val="0"/>
      <w:spacing w:after="0" w:line="240" w:lineRule="auto"/>
      <w:jc w:val="center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gominas.pa.gov.br" TargetMode="External"/><Relationship Id="rId1" Type="http://schemas.openxmlformats.org/officeDocument/2006/relationships/hyperlink" Target="mailto:secultpg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1559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15</cp:revision>
  <cp:lastPrinted>2022-10-05T18:04:00Z</cp:lastPrinted>
  <dcterms:created xsi:type="dcterms:W3CDTF">2022-09-19T16:20:00Z</dcterms:created>
  <dcterms:modified xsi:type="dcterms:W3CDTF">2022-10-05T23:39:00Z</dcterms:modified>
</cp:coreProperties>
</file>